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4179A9">
        <w:rPr>
          <w:rFonts w:cs="Arial" w:hint="eastAsia"/>
          <w:sz w:val="24"/>
          <w:szCs w:val="24"/>
          <w:lang w:val="en-GB" w:eastAsia="zh-CN"/>
        </w:rPr>
        <w:t>2</w:t>
      </w:r>
      <w:r w:rsidR="0026550F">
        <w:rPr>
          <w:rFonts w:cs="Arial" w:hint="eastAsia"/>
          <w:sz w:val="24"/>
          <w:szCs w:val="24"/>
          <w:lang w:val="en-GB" w:eastAsia="zh-CN"/>
        </w:rPr>
        <w:t>bis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4937D2">
        <w:rPr>
          <w:rFonts w:cs="Arial" w:hint="eastAsia"/>
          <w:noProof w:val="0"/>
          <w:sz w:val="24"/>
          <w:lang w:val="en-GB" w:eastAsia="zh-CN"/>
        </w:rPr>
        <w:t>03034</w:t>
      </w:r>
    </w:p>
    <w:p w:rsidR="000441EC" w:rsidRPr="002056B8" w:rsidRDefault="0026550F" w:rsidP="000441EC">
      <w:pPr>
        <w:pStyle w:val="a4"/>
        <w:rPr>
          <w:noProof w:val="0"/>
          <w:sz w:val="24"/>
          <w:szCs w:val="24"/>
          <w:lang w:val="en-GB" w:eastAsia="zh-CN"/>
        </w:rPr>
      </w:pPr>
      <w:r>
        <w:rPr>
          <w:rFonts w:hint="eastAsia"/>
          <w:noProof w:val="0"/>
          <w:sz w:val="24"/>
          <w:szCs w:val="24"/>
          <w:lang w:val="en-GB" w:eastAsia="zh-CN"/>
        </w:rPr>
        <w:t>Spokane</w:t>
      </w:r>
      <w:r w:rsidR="004179A9">
        <w:rPr>
          <w:noProof w:val="0"/>
          <w:sz w:val="24"/>
          <w:szCs w:val="24"/>
          <w:lang w:val="en-GB" w:eastAsia="zh-CN"/>
        </w:rPr>
        <w:t xml:space="preserve">, </w:t>
      </w:r>
      <w:r>
        <w:rPr>
          <w:rFonts w:hint="eastAsia"/>
          <w:noProof w:val="0"/>
          <w:sz w:val="24"/>
          <w:szCs w:val="24"/>
          <w:lang w:val="en-GB" w:eastAsia="zh-CN"/>
        </w:rPr>
        <w:t>USA,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3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- </w:t>
      </w:r>
      <w:r w:rsidR="004179A9">
        <w:rPr>
          <w:rFonts w:hint="eastAsia"/>
          <w:noProof w:val="0"/>
          <w:sz w:val="24"/>
          <w:szCs w:val="24"/>
          <w:lang w:val="en-GB" w:eastAsia="zh-CN"/>
        </w:rPr>
        <w:t>7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rFonts w:hint="eastAsia"/>
          <w:noProof w:val="0"/>
          <w:sz w:val="24"/>
          <w:szCs w:val="24"/>
          <w:lang w:val="en-GB" w:eastAsia="zh-CN"/>
        </w:rPr>
        <w:t>April</w:t>
      </w:r>
      <w:r w:rsidR="00230E51">
        <w:rPr>
          <w:noProof w:val="0"/>
          <w:sz w:val="24"/>
          <w:szCs w:val="24"/>
          <w:lang w:val="en-GB" w:eastAsia="zh-CN"/>
        </w:rPr>
        <w:t xml:space="preserve"> 201</w:t>
      </w:r>
      <w:r w:rsidR="00230E51">
        <w:rPr>
          <w:rFonts w:hint="eastAsia"/>
          <w:noProof w:val="0"/>
          <w:sz w:val="24"/>
          <w:szCs w:val="24"/>
          <w:lang w:val="en-GB" w:eastAsia="zh-CN"/>
        </w:rPr>
        <w:t>7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974C5">
        <w:rPr>
          <w:rFonts w:ascii="Arial" w:hAnsi="Arial" w:cs="Arial" w:hint="eastAsia"/>
          <w:b/>
          <w:sz w:val="24"/>
          <w:lang w:eastAsia="zh-CN"/>
        </w:rPr>
        <w:t>7.27</w:t>
      </w:r>
      <w:r w:rsidR="00C162AB">
        <w:rPr>
          <w:rFonts w:ascii="Arial" w:hAnsi="Arial" w:cs="Arial" w:hint="eastAsia"/>
          <w:b/>
          <w:sz w:val="24"/>
          <w:lang w:eastAsia="zh-CN"/>
        </w:rPr>
        <w:t>.3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D450E7">
        <w:rPr>
          <w:rFonts w:ascii="Arial" w:hAnsi="Arial"/>
          <w:b/>
          <w:sz w:val="24"/>
        </w:rPr>
        <w:t>F</w:t>
      </w:r>
      <w:r w:rsidR="00C13650" w:rsidRPr="00C13650">
        <w:rPr>
          <w:rFonts w:ascii="Arial" w:hAnsi="Arial"/>
          <w:b/>
          <w:sz w:val="24"/>
          <w:lang w:val="en-US"/>
        </w:rPr>
        <w:t>urther evaluation results of PD</w:t>
      </w:r>
      <w:r w:rsidR="004937D2">
        <w:rPr>
          <w:rFonts w:ascii="Arial" w:hAnsi="Arial"/>
          <w:b/>
          <w:sz w:val="24"/>
          <w:lang w:val="en-US"/>
        </w:rPr>
        <w:t xml:space="preserve">SCH demodulation performance </w:t>
      </w:r>
      <w:r w:rsidR="004937D2">
        <w:rPr>
          <w:rFonts w:ascii="Arial" w:hAnsi="Arial" w:hint="eastAsia"/>
          <w:b/>
          <w:sz w:val="24"/>
          <w:lang w:val="en-US" w:eastAsia="zh-CN"/>
        </w:rPr>
        <w:t xml:space="preserve">on </w:t>
      </w:r>
      <w:r w:rsidR="00C13650" w:rsidRPr="00C13650">
        <w:rPr>
          <w:rFonts w:ascii="Arial" w:hAnsi="Arial"/>
          <w:b/>
          <w:sz w:val="24"/>
          <w:lang w:val="en-US"/>
        </w:rPr>
        <w:t>Enhanced SU-MIMO 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923348" w:rsidRPr="00224A01" w:rsidRDefault="00923348" w:rsidP="00923348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923348" w:rsidRDefault="00923348" w:rsidP="00923348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bookmarkStart w:id="3" w:name="OLE_LINK1"/>
      <w:bookmarkStart w:id="4" w:name="OLE_LINK2"/>
      <w:bookmarkStart w:id="5" w:name="OLE_LINK39"/>
      <w:bookmarkStart w:id="6" w:name="OLE_LINK40"/>
      <w:r>
        <w:rPr>
          <w:rFonts w:hint="eastAsia"/>
          <w:lang w:eastAsia="zh-CN"/>
        </w:rPr>
        <w:t>2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>
        <w:rPr>
          <w:lang w:eastAsia="zh-CN"/>
        </w:rPr>
        <w:t xml:space="preserve"> were provided in 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>
        <w:rPr>
          <w:lang w:eastAsia="zh-CN"/>
        </w:rPr>
        <w:t xml:space="preserve">provide simulation results </w:t>
      </w:r>
      <w:r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Pr="00BC51FD">
        <w:rPr>
          <w:lang w:eastAsia="zh-CN"/>
        </w:rPr>
        <w:t>feasibility</w:t>
      </w:r>
      <w:r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>provide the simulation results</w:t>
      </w:r>
      <w:r>
        <w:rPr>
          <w:lang w:eastAsia="zh-CN"/>
        </w:rPr>
        <w:t xml:space="preserve"> based on the agreed simulation assumptions</w:t>
      </w:r>
      <w:r>
        <w:rPr>
          <w:rFonts w:hint="eastAsia"/>
          <w:lang w:eastAsia="zh-CN"/>
        </w:rPr>
        <w:t xml:space="preserve"> provided in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 xml:space="preserve"> for PDSCH on enhanced SU-MIMO IM.</w:t>
      </w:r>
      <w:bookmarkEnd w:id="7"/>
      <w:bookmarkEnd w:id="8"/>
      <w:bookmarkEnd w:id="11"/>
      <w:bookmarkEnd w:id="12"/>
      <w:r>
        <w:rPr>
          <w:lang w:eastAsia="zh-CN"/>
        </w:rPr>
        <w:t xml:space="preserve"> The detailed simulation assumptions are attached 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Annex.</w:t>
      </w:r>
    </w:p>
    <w:bookmarkEnd w:id="2"/>
    <w:bookmarkEnd w:id="9"/>
    <w:bookmarkEnd w:id="10"/>
    <w:p w:rsidR="00923348" w:rsidRPr="00224A01" w:rsidRDefault="00244F72" w:rsidP="00923348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 xml:space="preserve">Simulation </w:t>
      </w:r>
      <w:r>
        <w:rPr>
          <w:lang w:val="en-US" w:eastAsia="zh-CN"/>
        </w:rPr>
        <w:t>assumptions</w:t>
      </w:r>
    </w:p>
    <w:p w:rsidR="00923348" w:rsidRDefault="00923348" w:rsidP="007B20F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simulation summary [3],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PDSCH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test cases for </w:t>
      </w:r>
      <w:r w:rsidR="00F02B70">
        <w:rPr>
          <w:rFonts w:hint="eastAsia"/>
          <w:lang w:eastAsia="zh-CN"/>
        </w:rPr>
        <w:t>further evaluation</w:t>
      </w:r>
      <w:r>
        <w:rPr>
          <w:rFonts w:hint="eastAsia"/>
          <w:lang w:eastAsia="zh-CN"/>
        </w:rPr>
        <w:t xml:space="preserve"> are proposed as shown in Table 1. </w:t>
      </w:r>
    </w:p>
    <w:p w:rsidR="00923348" w:rsidRPr="006A0E3C" w:rsidRDefault="00923348" w:rsidP="00F02B70">
      <w:pPr>
        <w:ind w:firstLineChars="1400" w:firstLine="2800"/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>
        <w:t>1.</w:t>
      </w:r>
      <w:proofErr w:type="gramEnd"/>
      <w:r>
        <w:t xml:space="preserve"> </w:t>
      </w:r>
      <w:r w:rsidRPr="00615421">
        <w:t xml:space="preserve"> </w:t>
      </w:r>
      <w:r w:rsidR="00F02B70">
        <w:t>Test cases</w:t>
      </w:r>
      <w:r w:rsidRPr="006A0E3C">
        <w:t xml:space="preserve"> for further evaluation:</w:t>
      </w:r>
    </w:p>
    <w:tbl>
      <w:tblPr>
        <w:tblW w:w="9368" w:type="dxa"/>
        <w:tblInd w:w="96" w:type="dxa"/>
        <w:tblLook w:val="04A0"/>
      </w:tblPr>
      <w:tblGrid>
        <w:gridCol w:w="2706"/>
        <w:gridCol w:w="1417"/>
        <w:gridCol w:w="5245"/>
      </w:tblGrid>
      <w:tr w:rsidR="00923348" w:rsidRPr="006A0E3C" w:rsidTr="00923348">
        <w:trPr>
          <w:trHeight w:val="285"/>
        </w:trPr>
        <w:tc>
          <w:tcPr>
            <w:tcW w:w="2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Test scenario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Rank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Descriptions of other parameters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</w:pPr>
            <w:r w:rsidRPr="006A0E3C">
              <w:t>TS #1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Rank 2</w:t>
            </w:r>
          </w:p>
          <w:p w:rsidR="00923348" w:rsidRPr="006A0E3C" w:rsidRDefault="00923348" w:rsidP="00751697">
            <w:pPr>
              <w:jc w:val="center"/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TM4 64QAM 1/2 EPA5 4x4 ULA Medium / ULA Medium A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</w:pPr>
            <w:r w:rsidRPr="006A0E3C">
              <w:t>TS #2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TM9 64QAM 1/2 EPA5 4x4 ULA Medium / ULA Medium A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</w:pPr>
            <w:r w:rsidRPr="006A0E3C">
              <w:t>TS #3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TM4 256QAM 0.62 EPA5 4x4 ULA Low / ULA Medium A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</w:pPr>
            <w:r w:rsidRPr="006A0E3C">
              <w:t>TS #4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TM9 256QAM 1/2 EPA5 4x4 ULA Low / ULA Medium A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</w:pPr>
            <w:r w:rsidRPr="006A0E3C">
              <w:t>TS #5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 xml:space="preserve">Rank </w:t>
            </w:r>
            <w:r w:rsidRPr="006A0E3C">
              <w:rPr>
                <w:rFonts w:hint="eastAsia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TM4 16QAM 0.57 EPA5 4x4 XPOL Medium A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</w:pPr>
            <w:r w:rsidRPr="006A0E3C">
              <w:t>TS #6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3348" w:rsidRPr="006A0E3C" w:rsidRDefault="00923348" w:rsidP="00751697">
            <w:pPr>
              <w:jc w:val="center"/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TM9 16QAM 0.57 EPA5 4x4 XPOL Medium A</w:t>
            </w:r>
          </w:p>
        </w:tc>
      </w:tr>
    </w:tbl>
    <w:p w:rsidR="00923348" w:rsidRPr="006A0E3C" w:rsidRDefault="00923348" w:rsidP="00923348">
      <w:pPr>
        <w:rPr>
          <w:lang w:eastAsia="zh-CN"/>
        </w:rPr>
      </w:pPr>
    </w:p>
    <w:p w:rsidR="00923348" w:rsidRPr="00723DE8" w:rsidRDefault="00923348" w:rsidP="00244F72">
      <w:pPr>
        <w:rPr>
          <w:lang w:val="en-US" w:eastAsia="zh-CN"/>
        </w:rPr>
      </w:pPr>
      <w:r>
        <w:rPr>
          <w:lang w:val="en-US" w:eastAsia="zh-CN"/>
        </w:rPr>
        <w:t>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</w:t>
      </w:r>
      <w:r>
        <w:rPr>
          <w:rFonts w:hint="eastAsia"/>
          <w:lang w:val="en-US" w:eastAsia="zh-CN"/>
        </w:rPr>
        <w:t>evaluation:</w:t>
      </w:r>
    </w:p>
    <w:p w:rsidR="00923348" w:rsidRDefault="00923348" w:rsidP="00923348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#1: LMMSE</w:t>
      </w:r>
      <w:r w:rsidRPr="0055458D">
        <w:rPr>
          <w:rFonts w:ascii="Times New Roman" w:hAnsi="Times New Roman"/>
          <w:sz w:val="20"/>
          <w:szCs w:val="20"/>
          <w:lang w:val="en-US" w:eastAsia="zh-CN"/>
        </w:rPr>
        <w:t>(baseline)</w:t>
      </w:r>
    </w:p>
    <w:p w:rsidR="00923348" w:rsidRPr="001431AE" w:rsidRDefault="00923348" w:rsidP="00923348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R-ML</w:t>
      </w: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0B65D1" w:rsidRDefault="000B65D1" w:rsidP="00BE6C40">
      <w:pPr>
        <w:rPr>
          <w:lang w:val="en-US" w:eastAsia="zh-CN" w:bidi="hi-IN"/>
        </w:rPr>
      </w:pPr>
    </w:p>
    <w:p w:rsidR="003D5CCB" w:rsidRPr="00224A01" w:rsidRDefault="003D5CCB" w:rsidP="003D5CCB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 xml:space="preserve">Simulation </w:t>
      </w:r>
      <w:r>
        <w:rPr>
          <w:lang w:val="en-US" w:eastAsia="zh-CN"/>
        </w:rPr>
        <w:t>results for MIMO Rank-2 scenarios</w:t>
      </w:r>
    </w:p>
    <w:p w:rsidR="003D5CCB" w:rsidRPr="000B65D1" w:rsidRDefault="003D5CCB" w:rsidP="00BE6C40">
      <w:pPr>
        <w:rPr>
          <w:lang w:val="en-US" w:eastAsia="zh-CN" w:bidi="hi-IN"/>
        </w:rPr>
      </w:pPr>
    </w:p>
    <w:p w:rsidR="007E6F9A" w:rsidRDefault="00A36E13" w:rsidP="00AB3EA6">
      <w:pPr>
        <w:rPr>
          <w:b/>
          <w:u w:val="single"/>
          <w:lang w:eastAsia="zh-CN"/>
        </w:rPr>
      </w:pPr>
      <w:r>
        <w:rPr>
          <w:b/>
          <w:u w:val="single"/>
        </w:rPr>
        <w:t>Test Scenario #</w:t>
      </w:r>
      <w:r w:rsidR="007E6F9A" w:rsidRPr="00AB3EA6">
        <w:rPr>
          <w:b/>
          <w:u w:val="single"/>
        </w:rPr>
        <w:t>1</w:t>
      </w:r>
      <w:r w:rsidR="002760C1" w:rsidRPr="00AB3EA6">
        <w:rPr>
          <w:b/>
          <w:u w:val="single"/>
        </w:rPr>
        <w:t>:</w:t>
      </w:r>
      <w:r w:rsidR="003843E6">
        <w:rPr>
          <w:b/>
          <w:u w:val="single"/>
          <w:lang w:eastAsia="zh-CN"/>
        </w:rPr>
        <w:t xml:space="preserve"> </w:t>
      </w:r>
    </w:p>
    <w:p w:rsidR="00A36E13" w:rsidRPr="00A36E13" w:rsidRDefault="003843E6" w:rsidP="00A36E13">
      <w:pPr>
        <w:pStyle w:val="af3"/>
        <w:numPr>
          <w:ilvl w:val="0"/>
          <w:numId w:val="16"/>
        </w:numPr>
        <w:rPr>
          <w:b/>
          <w:u w:val="single"/>
        </w:rPr>
      </w:pPr>
      <w:r w:rsidRPr="006A0E3C">
        <w:t>TM4 64QAM 1/2 EPA5 4x4 ULA Medium</w:t>
      </w:r>
    </w:p>
    <w:p w:rsidR="00A36E13" w:rsidRDefault="00A36E13" w:rsidP="00D242AC">
      <w:pPr>
        <w:suppressAutoHyphens/>
        <w:jc w:val="both"/>
        <w:rPr>
          <w:lang w:val="en-US" w:eastAsia="zh-CN"/>
        </w:rPr>
      </w:pPr>
      <w:r w:rsidRPr="00A36E13">
        <w:rPr>
          <w:noProof/>
          <w:lang w:val="en-US" w:eastAsia="zh-CN"/>
        </w:rPr>
        <w:lastRenderedPageBreak/>
        <w:drawing>
          <wp:inline distT="0" distB="0" distL="0" distR="0">
            <wp:extent cx="3887730" cy="273518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CDA" w:rsidRPr="00490CDA" w:rsidRDefault="00490CDA" w:rsidP="00490CDA">
      <w:pPr>
        <w:pStyle w:val="af3"/>
        <w:numPr>
          <w:ilvl w:val="0"/>
          <w:numId w:val="16"/>
        </w:numPr>
        <w:suppressAutoHyphens/>
        <w:jc w:val="both"/>
        <w:rPr>
          <w:lang w:val="en-US" w:eastAsia="zh-CN"/>
        </w:rPr>
      </w:pPr>
      <w:r w:rsidRPr="006A0E3C">
        <w:rPr>
          <w:rFonts w:ascii="Times New Roman" w:hAnsi="Times New Roman"/>
          <w:sz w:val="20"/>
          <w:szCs w:val="20"/>
        </w:rPr>
        <w:t xml:space="preserve">TM4 64QAM 1/2 EPA5 </w:t>
      </w:r>
      <w:r>
        <w:rPr>
          <w:rFonts w:ascii="Times New Roman" w:hAnsi="Times New Roman"/>
          <w:sz w:val="20"/>
          <w:szCs w:val="20"/>
        </w:rPr>
        <w:t xml:space="preserve">4x4 </w:t>
      </w:r>
      <w:r w:rsidRPr="006A0E3C">
        <w:rPr>
          <w:rFonts w:ascii="Times New Roman" w:hAnsi="Times New Roman"/>
          <w:sz w:val="20"/>
          <w:szCs w:val="20"/>
        </w:rPr>
        <w:t>ULA Medium A</w:t>
      </w:r>
    </w:p>
    <w:p w:rsidR="00A36E13" w:rsidRPr="00A36E13" w:rsidRDefault="00A36E13" w:rsidP="00D242AC">
      <w:pPr>
        <w:suppressAutoHyphens/>
        <w:jc w:val="both"/>
        <w:rPr>
          <w:lang w:val="en-US" w:eastAsia="zh-CN"/>
        </w:rPr>
      </w:pPr>
      <w:r w:rsidRPr="00A36E13">
        <w:rPr>
          <w:noProof/>
          <w:lang w:val="en-US" w:eastAsia="zh-CN"/>
        </w:rPr>
        <w:drawing>
          <wp:inline distT="0" distB="0" distL="0" distR="0">
            <wp:extent cx="3887730" cy="2735185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4C1645">
      <w:pPr>
        <w:suppressAutoHyphens/>
        <w:ind w:leftChars="850" w:left="1700"/>
        <w:jc w:val="both"/>
        <w:rPr>
          <w:lang w:val="en-US" w:eastAsia="zh-CN"/>
        </w:rPr>
      </w:pPr>
      <w:proofErr w:type="gramStart"/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proofErr w:type="gramEnd"/>
      <w:r w:rsidR="007639EC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 w:rsidR="00490CDA">
        <w:rPr>
          <w:lang w:eastAsia="zh-CN"/>
        </w:rPr>
        <w:t>Test Scenario#1 TM4-64QAM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481698" w:rsidRDefault="00481698" w:rsidP="00481698">
      <w:pPr>
        <w:rPr>
          <w:b/>
          <w:u w:val="single"/>
          <w:lang w:eastAsia="zh-CN"/>
        </w:rPr>
      </w:pPr>
      <w:r>
        <w:rPr>
          <w:b/>
          <w:u w:val="single"/>
        </w:rPr>
        <w:t>Test Scenario #2</w:t>
      </w:r>
      <w:r w:rsidRPr="00AB3EA6">
        <w:rPr>
          <w:b/>
          <w:u w:val="single"/>
        </w:rPr>
        <w:t>:</w:t>
      </w:r>
      <w:r>
        <w:rPr>
          <w:b/>
          <w:u w:val="single"/>
          <w:lang w:eastAsia="zh-CN"/>
        </w:rPr>
        <w:t xml:space="preserve"> </w:t>
      </w:r>
    </w:p>
    <w:p w:rsidR="007E6F9A" w:rsidRPr="00442794" w:rsidRDefault="00865AC9" w:rsidP="007E6F9A">
      <w:pPr>
        <w:pStyle w:val="af3"/>
        <w:numPr>
          <w:ilvl w:val="0"/>
          <w:numId w:val="17"/>
        </w:numPr>
      </w:pPr>
      <w:r w:rsidRPr="00865AC9">
        <w:t xml:space="preserve"> </w:t>
      </w:r>
      <w:r w:rsidRPr="006A0E3C">
        <w:t xml:space="preserve">TM9 64QAM 1/2 EPA5 4x4 ULA Medium </w:t>
      </w:r>
    </w:p>
    <w:p w:rsidR="00E87722" w:rsidRDefault="00E87722" w:rsidP="007E6F9A">
      <w:pPr>
        <w:rPr>
          <w:lang w:val="en-US" w:eastAsia="ja-JP" w:bidi="hi-IN"/>
        </w:rPr>
      </w:pPr>
      <w:r w:rsidRPr="00E87722">
        <w:rPr>
          <w:noProof/>
          <w:lang w:val="en-US" w:eastAsia="zh-CN"/>
        </w:rPr>
        <w:lastRenderedPageBreak/>
        <w:drawing>
          <wp:inline distT="0" distB="0" distL="0" distR="0">
            <wp:extent cx="4114001" cy="3080000"/>
            <wp:effectExtent l="19050" t="0" r="799" b="0"/>
            <wp:docPr id="4" name="图片 10" descr="TS2_A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2_AC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AC9" w:rsidRPr="006A0E3C" w:rsidRDefault="00865AC9" w:rsidP="00865AC9">
      <w:pPr>
        <w:pStyle w:val="af3"/>
        <w:numPr>
          <w:ilvl w:val="0"/>
          <w:numId w:val="17"/>
        </w:numPr>
      </w:pPr>
      <w:r w:rsidRPr="006A0E3C">
        <w:t>TM9 64QAM 1/2 EPA5 4x4 ULA Medium A</w:t>
      </w:r>
    </w:p>
    <w:p w:rsidR="00865AC9" w:rsidRPr="00865AC9" w:rsidRDefault="00865AC9" w:rsidP="007E6F9A">
      <w:pPr>
        <w:rPr>
          <w:lang w:eastAsia="ja-JP" w:bidi="hi-IN"/>
        </w:rPr>
      </w:pPr>
    </w:p>
    <w:p w:rsidR="00E87722" w:rsidRDefault="00E87722" w:rsidP="007E6F9A">
      <w:pPr>
        <w:rPr>
          <w:lang w:val="en-US" w:eastAsia="ja-JP" w:bidi="hi-IN"/>
        </w:rPr>
      </w:pPr>
      <w:r w:rsidRPr="00E87722">
        <w:rPr>
          <w:noProof/>
          <w:lang w:val="en-US" w:eastAsia="zh-CN"/>
        </w:rPr>
        <w:drawing>
          <wp:inline distT="0" distB="0" distL="0" distR="0">
            <wp:extent cx="4114001" cy="3080000"/>
            <wp:effectExtent l="19050" t="0" r="799" b="0"/>
            <wp:docPr id="9" name="图片 11" descr="TS2_A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2_AC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FCD" w:rsidRDefault="00865AC9" w:rsidP="001221A3">
      <w:pPr>
        <w:ind w:firstLineChars="800" w:firstLine="1600"/>
        <w:rPr>
          <w:lang w:val="en-US" w:eastAsia="ja-JP" w:bidi="hi-IN"/>
        </w:rPr>
      </w:pPr>
      <w:proofErr w:type="gramStart"/>
      <w:r>
        <w:rPr>
          <w:lang w:eastAsia="zh-CN"/>
        </w:rPr>
        <w:t>Figure 2.</w:t>
      </w:r>
      <w:proofErr w:type="gramEnd"/>
      <w:r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Test Scenario#2 TM9-64QAM</w:t>
      </w:r>
    </w:p>
    <w:p w:rsidR="0002742E" w:rsidRDefault="0002742E" w:rsidP="007E6F9A">
      <w:pPr>
        <w:rPr>
          <w:lang w:val="en-US" w:eastAsia="ja-JP" w:bidi="hi-IN"/>
        </w:rPr>
      </w:pPr>
    </w:p>
    <w:p w:rsidR="00481698" w:rsidRDefault="00481698" w:rsidP="00481698">
      <w:pPr>
        <w:rPr>
          <w:b/>
          <w:u w:val="single"/>
          <w:lang w:eastAsia="zh-CN"/>
        </w:rPr>
      </w:pPr>
      <w:r>
        <w:rPr>
          <w:b/>
          <w:u w:val="single"/>
        </w:rPr>
        <w:t>Test Scenario #3</w:t>
      </w:r>
      <w:r w:rsidRPr="00AB3EA6">
        <w:rPr>
          <w:b/>
          <w:u w:val="single"/>
        </w:rPr>
        <w:t>:</w:t>
      </w:r>
      <w:r>
        <w:rPr>
          <w:b/>
          <w:u w:val="single"/>
          <w:lang w:eastAsia="zh-CN"/>
        </w:rPr>
        <w:t xml:space="preserve"> </w:t>
      </w:r>
    </w:p>
    <w:p w:rsidR="007E6F9A" w:rsidRPr="00C9525A" w:rsidRDefault="00C9525A" w:rsidP="00C9525A">
      <w:pPr>
        <w:pStyle w:val="af3"/>
        <w:numPr>
          <w:ilvl w:val="0"/>
          <w:numId w:val="18"/>
        </w:numPr>
        <w:rPr>
          <w:lang w:val="en-US" w:eastAsia="ja-JP" w:bidi="hi-IN"/>
        </w:rPr>
      </w:pPr>
      <w:r w:rsidRPr="006A0E3C">
        <w:rPr>
          <w:rFonts w:ascii="Times New Roman" w:hAnsi="Times New Roman"/>
          <w:sz w:val="20"/>
          <w:szCs w:val="20"/>
        </w:rPr>
        <w:t>TM4 256QAM 0.62</w:t>
      </w:r>
      <w:r>
        <w:t xml:space="preserve"> EPA5 4x4 ULA Low </w:t>
      </w:r>
    </w:p>
    <w:p w:rsidR="00E87722" w:rsidRDefault="00E87722" w:rsidP="007E6F9A">
      <w:pPr>
        <w:rPr>
          <w:lang w:val="en-US" w:eastAsia="ja-JP" w:bidi="hi-IN"/>
        </w:rPr>
      </w:pPr>
      <w:r w:rsidRPr="00E87722">
        <w:rPr>
          <w:noProof/>
          <w:lang w:val="en-US" w:eastAsia="zh-CN"/>
        </w:rPr>
        <w:lastRenderedPageBreak/>
        <w:drawing>
          <wp:inline distT="0" distB="0" distL="0" distR="0">
            <wp:extent cx="3887730" cy="2735185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25A" w:rsidRPr="00C9525A" w:rsidRDefault="00C9525A" w:rsidP="00C9525A">
      <w:pPr>
        <w:pStyle w:val="af3"/>
        <w:numPr>
          <w:ilvl w:val="0"/>
          <w:numId w:val="18"/>
        </w:numPr>
        <w:rPr>
          <w:lang w:val="en-US" w:eastAsia="ja-JP" w:bidi="hi-IN"/>
        </w:rPr>
      </w:pPr>
      <w:r w:rsidRPr="00C9525A">
        <w:t xml:space="preserve"> </w:t>
      </w:r>
      <w:r w:rsidRPr="006A0E3C">
        <w:t>TM4 256QAM 0.62 EPA5 4x4 ULA Medium A</w:t>
      </w:r>
    </w:p>
    <w:p w:rsidR="00E87722" w:rsidRDefault="00E87722" w:rsidP="007E6F9A">
      <w:pPr>
        <w:rPr>
          <w:lang w:val="en-US" w:eastAsia="ja-JP" w:bidi="hi-IN"/>
        </w:rPr>
      </w:pPr>
      <w:r w:rsidRPr="00E87722">
        <w:rPr>
          <w:noProof/>
          <w:lang w:val="en-US" w:eastAsia="zh-CN"/>
        </w:rPr>
        <w:drawing>
          <wp:inline distT="0" distB="0" distL="0" distR="0">
            <wp:extent cx="3887730" cy="2735185"/>
            <wp:effectExtent l="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2E" w:rsidRDefault="00081FA6" w:rsidP="00081FA6">
      <w:pPr>
        <w:ind w:firstLineChars="700" w:firstLine="14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3.</w:t>
      </w:r>
      <w:proofErr w:type="gramEnd"/>
      <w:r w:rsidRPr="006F4FCD">
        <w:rPr>
          <w:lang w:eastAsia="zh-CN"/>
        </w:rPr>
        <w:t xml:space="preserve"> </w:t>
      </w:r>
      <w:proofErr w:type="gramStart"/>
      <w:r w:rsidR="00C9525A">
        <w:rPr>
          <w:rFonts w:hint="eastAsia"/>
          <w:lang w:eastAsia="zh-CN"/>
        </w:rPr>
        <w:t>throughput</w:t>
      </w:r>
      <w:proofErr w:type="gramEnd"/>
      <w:r w:rsidR="00C9525A" w:rsidRPr="006F4FCD">
        <w:rPr>
          <w:lang w:eastAsia="zh-CN"/>
        </w:rPr>
        <w:t xml:space="preserve"> performance of </w:t>
      </w:r>
      <w:r w:rsidR="0008543A">
        <w:rPr>
          <w:lang w:eastAsia="zh-CN"/>
        </w:rPr>
        <w:t>Test Scenario#3</w:t>
      </w:r>
      <w:r w:rsidR="00C9525A">
        <w:rPr>
          <w:lang w:eastAsia="zh-CN"/>
        </w:rPr>
        <w:t xml:space="preserve"> TM4-256QAM</w:t>
      </w:r>
    </w:p>
    <w:p w:rsidR="0002742E" w:rsidRPr="0002742E" w:rsidRDefault="0002742E" w:rsidP="007E6F9A">
      <w:pPr>
        <w:rPr>
          <w:lang w:val="en-US" w:eastAsia="ja-JP" w:bidi="hi-IN"/>
        </w:rPr>
      </w:pPr>
    </w:p>
    <w:p w:rsidR="00481698" w:rsidRDefault="00481698" w:rsidP="00481698">
      <w:pPr>
        <w:rPr>
          <w:b/>
          <w:u w:val="single"/>
          <w:lang w:eastAsia="zh-CN"/>
        </w:rPr>
      </w:pPr>
      <w:r>
        <w:rPr>
          <w:b/>
          <w:u w:val="single"/>
        </w:rPr>
        <w:t>Test Scenario #4</w:t>
      </w:r>
      <w:r w:rsidRPr="00AB3EA6">
        <w:rPr>
          <w:b/>
          <w:u w:val="single"/>
        </w:rPr>
        <w:t>:</w:t>
      </w:r>
      <w:r>
        <w:rPr>
          <w:b/>
          <w:u w:val="single"/>
          <w:lang w:eastAsia="zh-CN"/>
        </w:rPr>
        <w:t xml:space="preserve"> </w:t>
      </w:r>
    </w:p>
    <w:p w:rsidR="008F2A50" w:rsidRPr="005F3545" w:rsidRDefault="005F3545" w:rsidP="005F3545">
      <w:pPr>
        <w:pStyle w:val="af3"/>
        <w:numPr>
          <w:ilvl w:val="0"/>
          <w:numId w:val="19"/>
        </w:numPr>
        <w:rPr>
          <w:lang w:val="en-US" w:eastAsia="zh-CN" w:bidi="hi-IN"/>
        </w:rPr>
      </w:pPr>
      <w:r>
        <w:t xml:space="preserve"> </w:t>
      </w:r>
      <w:r w:rsidRPr="006A0E3C">
        <w:t xml:space="preserve">TM9 256QAM 1/2 EPA5 4x4 ULA Low </w:t>
      </w:r>
    </w:p>
    <w:p w:rsidR="004517BE" w:rsidRDefault="00E87722" w:rsidP="007E6F9A">
      <w:pPr>
        <w:rPr>
          <w:lang w:val="en-US" w:eastAsia="zh-CN" w:bidi="hi-IN"/>
        </w:rPr>
      </w:pPr>
      <w:r w:rsidRPr="00E87722">
        <w:rPr>
          <w:noProof/>
          <w:lang w:val="en-US" w:eastAsia="zh-CN"/>
        </w:rPr>
        <w:lastRenderedPageBreak/>
        <w:drawing>
          <wp:inline distT="0" distB="0" distL="0" distR="0">
            <wp:extent cx="4114001" cy="3080000"/>
            <wp:effectExtent l="19050" t="0" r="799" b="0"/>
            <wp:docPr id="19" name="图片 12" descr="TS4_A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4_AC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545" w:rsidRPr="005F3545" w:rsidRDefault="005F3545" w:rsidP="005F3545">
      <w:pPr>
        <w:pStyle w:val="af3"/>
        <w:numPr>
          <w:ilvl w:val="0"/>
          <w:numId w:val="19"/>
        </w:numPr>
        <w:rPr>
          <w:lang w:val="en-US" w:eastAsia="zh-CN" w:bidi="hi-IN"/>
        </w:rPr>
      </w:pPr>
      <w:r w:rsidRPr="006A0E3C">
        <w:t>TM9 256QAM 1/2 EPA5 4x4 ULA Medium A</w:t>
      </w:r>
    </w:p>
    <w:p w:rsidR="00E87722" w:rsidRDefault="00E87722" w:rsidP="007E6F9A">
      <w:pPr>
        <w:rPr>
          <w:lang w:val="en-US" w:eastAsia="zh-CN" w:bidi="hi-IN"/>
        </w:rPr>
      </w:pPr>
      <w:r w:rsidRPr="00E87722">
        <w:rPr>
          <w:noProof/>
          <w:lang w:val="en-US" w:eastAsia="zh-CN"/>
        </w:rPr>
        <w:drawing>
          <wp:inline distT="0" distB="0" distL="0" distR="0">
            <wp:extent cx="4114001" cy="3080000"/>
            <wp:effectExtent l="19050" t="0" r="799" b="0"/>
            <wp:docPr id="20" name="图片 13" descr="TS4_AC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4_AC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78B" w:rsidRPr="00081FA6" w:rsidRDefault="00081FA6" w:rsidP="00081FA6">
      <w:pPr>
        <w:ind w:firstLineChars="700" w:firstLine="1400"/>
        <w:rPr>
          <w:b/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4.</w:t>
      </w:r>
      <w:proofErr w:type="gramEnd"/>
      <w:r w:rsidRPr="006F4FCD">
        <w:rPr>
          <w:lang w:eastAsia="zh-CN"/>
        </w:rPr>
        <w:t xml:space="preserve"> </w:t>
      </w:r>
      <w:proofErr w:type="gramStart"/>
      <w:r w:rsidR="005F3545">
        <w:rPr>
          <w:rFonts w:hint="eastAsia"/>
          <w:lang w:eastAsia="zh-CN"/>
        </w:rPr>
        <w:t>throughput</w:t>
      </w:r>
      <w:proofErr w:type="gramEnd"/>
      <w:r w:rsidR="005F3545" w:rsidRPr="006F4FCD">
        <w:rPr>
          <w:lang w:eastAsia="zh-CN"/>
        </w:rPr>
        <w:t xml:space="preserve"> performance of </w:t>
      </w:r>
      <w:r w:rsidR="0008543A">
        <w:rPr>
          <w:lang w:eastAsia="zh-CN"/>
        </w:rPr>
        <w:t>Test Scenario#4</w:t>
      </w:r>
      <w:r w:rsidR="005F3545">
        <w:rPr>
          <w:lang w:eastAsia="zh-CN"/>
        </w:rPr>
        <w:t xml:space="preserve"> TM9-256QAM</w:t>
      </w:r>
    </w:p>
    <w:p w:rsidR="00807490" w:rsidRDefault="00807490" w:rsidP="008D78C5">
      <w:pPr>
        <w:jc w:val="both"/>
        <w:rPr>
          <w:lang w:val="en-US" w:eastAsia="zh-CN"/>
        </w:rPr>
      </w:pPr>
    </w:p>
    <w:p w:rsidR="00231187" w:rsidRDefault="00BC2F50" w:rsidP="00BC2F50">
      <w:pPr>
        <w:jc w:val="both"/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="001D1F6C" w:rsidRPr="001D1F6C">
        <w:t xml:space="preserve"> </w:t>
      </w:r>
      <w:r w:rsidR="001D1F6C">
        <w:t>of the non colliding scenarios</w:t>
      </w:r>
      <w:r>
        <w:rPr>
          <w:lang w:eastAsia="zh-CN"/>
        </w:rPr>
        <w:t>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442794">
        <w:rPr>
          <w:lang w:eastAsia="zh-CN"/>
        </w:rPr>
        <w:t>the</w:t>
      </w:r>
      <w:r w:rsidR="006C0FCC">
        <w:rPr>
          <w:lang w:eastAsia="zh-CN"/>
        </w:rPr>
        <w:t xml:space="preserve"> </w:t>
      </w:r>
      <w:r w:rsidR="00FD4540">
        <w:rPr>
          <w:lang w:eastAsia="zh-CN"/>
        </w:rPr>
        <w:t>R-ML</w:t>
      </w:r>
      <w:r w:rsidR="00BA40C8">
        <w:rPr>
          <w:lang w:eastAsia="zh-CN"/>
        </w:rPr>
        <w:t xml:space="preserve">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</w:t>
      </w:r>
      <w:r w:rsidR="00FD4540">
        <w:rPr>
          <w:lang w:eastAsia="zh-CN"/>
        </w:rPr>
        <w:t>LMMSE</w:t>
      </w:r>
      <w:r w:rsidR="003D7230">
        <w:rPr>
          <w:lang w:eastAsia="zh-CN"/>
        </w:rPr>
        <w:t xml:space="preserve">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E760AE" w:rsidRPr="00E760AE" w:rsidRDefault="00E760AE" w:rsidP="00BC2F50">
      <w:pPr>
        <w:jc w:val="both"/>
      </w:pPr>
    </w:p>
    <w:p w:rsidR="00AB3EA6" w:rsidRPr="00BC2F50" w:rsidRDefault="00943D73" w:rsidP="001D1F6C">
      <w:pPr>
        <w:ind w:firstLineChars="600" w:firstLine="1200"/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BC2F50">
        <w:t>2.</w:t>
      </w:r>
      <w:proofErr w:type="gramEnd"/>
      <w:r w:rsidR="00BC2F50">
        <w:t xml:space="preserve"> </w:t>
      </w:r>
      <w:proofErr w:type="gramStart"/>
      <w:r w:rsidR="00BC2F50">
        <w:t>the</w:t>
      </w:r>
      <w:proofErr w:type="gramEnd"/>
      <w:r w:rsidR="00BC2F50">
        <w:t xml:space="preserve"> performance gain of </w:t>
      </w:r>
      <w:r w:rsidR="00F84DE3">
        <w:t>the SNR</w:t>
      </w:r>
      <w:r w:rsidR="001D1F6C">
        <w:t>s</w:t>
      </w:r>
      <w:r w:rsidR="001D383A">
        <w:t xml:space="preserve">  @ </w:t>
      </w:r>
      <w:r w:rsidR="00BC2F50">
        <w:t xml:space="preserve">70% </w:t>
      </w:r>
      <w:r w:rsidR="00146D10">
        <w:t xml:space="preserve"> </w:t>
      </w:r>
      <w:r w:rsidR="00CA54DB">
        <w:t xml:space="preserve">of  the </w:t>
      </w:r>
      <w:r w:rsidR="00146D10">
        <w:t xml:space="preserve">maximum </w:t>
      </w:r>
      <w:r w:rsidR="00BC2F50">
        <w:t xml:space="preserve">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126"/>
        <w:gridCol w:w="2268"/>
        <w:gridCol w:w="2687"/>
      </w:tblGrid>
      <w:tr w:rsidR="00AB3EA6" w:rsidRPr="00FA068E" w:rsidTr="00516F32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442794">
            <w:pPr>
              <w:jc w:val="center"/>
              <w:rPr>
                <w:lang w:eastAsia="zh-CN"/>
              </w:rPr>
            </w:pPr>
            <w:r w:rsidRPr="00700C78">
              <w:t xml:space="preserve">Test </w:t>
            </w:r>
            <w:r w:rsidR="00442794">
              <w:t>Scenario</w:t>
            </w:r>
          </w:p>
        </w:tc>
        <w:tc>
          <w:tcPr>
            <w:tcW w:w="2126" w:type="dxa"/>
          </w:tcPr>
          <w:p w:rsidR="00AB3EA6" w:rsidRPr="00700C78" w:rsidRDefault="005C60F4" w:rsidP="00146D10">
            <w:pPr>
              <w:jc w:val="center"/>
            </w:pPr>
            <w:r>
              <w:t>LMMSE</w:t>
            </w:r>
            <w:r w:rsidR="00AB3EA6" w:rsidRPr="00700C78">
              <w:t>(dB)</w:t>
            </w:r>
          </w:p>
        </w:tc>
        <w:tc>
          <w:tcPr>
            <w:tcW w:w="2268" w:type="dxa"/>
          </w:tcPr>
          <w:p w:rsidR="00AB3EA6" w:rsidRPr="00700C78" w:rsidRDefault="005C60F4" w:rsidP="00146D10">
            <w:pPr>
              <w:jc w:val="center"/>
            </w:pPr>
            <w:r>
              <w:t>R-ML</w:t>
            </w:r>
            <w:r w:rsidR="00AB3EA6" w:rsidRPr="00700C78">
              <w:t>(dB)</w:t>
            </w:r>
          </w:p>
        </w:tc>
        <w:tc>
          <w:tcPr>
            <w:tcW w:w="2687" w:type="dxa"/>
          </w:tcPr>
          <w:p w:rsidR="00AB3EA6" w:rsidRPr="00700C78" w:rsidRDefault="00516F32" w:rsidP="00146D10">
            <w:pPr>
              <w:jc w:val="center"/>
            </w:pPr>
            <w:r>
              <w:t>Gain over LMMSE</w:t>
            </w:r>
            <w:r w:rsidR="00AB3EA6" w:rsidRPr="00700C78">
              <w:t>(dB)</w:t>
            </w:r>
          </w:p>
        </w:tc>
      </w:tr>
      <w:tr w:rsidR="00E760AE" w:rsidTr="00516F32">
        <w:trPr>
          <w:jc w:val="center"/>
        </w:trPr>
        <w:tc>
          <w:tcPr>
            <w:tcW w:w="2547" w:type="dxa"/>
          </w:tcPr>
          <w:p w:rsidR="00E760AE" w:rsidRPr="00700C78" w:rsidRDefault="00E760AE" w:rsidP="00146D10">
            <w:pPr>
              <w:jc w:val="center"/>
            </w:pPr>
            <w:r w:rsidRPr="006A0E3C">
              <w:t>TS #1</w:t>
            </w:r>
            <w:r>
              <w:t xml:space="preserve"> TM4 </w:t>
            </w:r>
            <w:r w:rsidRPr="006A0E3C">
              <w:t>ULA Medium</w:t>
            </w:r>
          </w:p>
        </w:tc>
        <w:tc>
          <w:tcPr>
            <w:tcW w:w="2126" w:type="dxa"/>
          </w:tcPr>
          <w:p w:rsidR="00E760AE" w:rsidRDefault="00E760AE" w:rsidP="00E760AE">
            <w:pPr>
              <w:jc w:val="center"/>
            </w:pPr>
            <w:r>
              <w:t>20.79</w:t>
            </w:r>
          </w:p>
        </w:tc>
        <w:tc>
          <w:tcPr>
            <w:tcW w:w="2268" w:type="dxa"/>
          </w:tcPr>
          <w:p w:rsidR="00E760AE" w:rsidRDefault="00E760AE" w:rsidP="00E760AE">
            <w:pPr>
              <w:jc w:val="center"/>
            </w:pPr>
            <w:r>
              <w:t>19.12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1.67</w:t>
            </w:r>
          </w:p>
        </w:tc>
      </w:tr>
      <w:tr w:rsidR="00E760AE" w:rsidTr="00516F32">
        <w:trPr>
          <w:jc w:val="center"/>
        </w:trPr>
        <w:tc>
          <w:tcPr>
            <w:tcW w:w="2547" w:type="dxa"/>
          </w:tcPr>
          <w:p w:rsidR="00E760AE" w:rsidRPr="006A0E3C" w:rsidRDefault="00E760AE" w:rsidP="00146D10">
            <w:pPr>
              <w:jc w:val="center"/>
            </w:pPr>
            <w:r w:rsidRPr="006A0E3C">
              <w:t>TS #1</w:t>
            </w:r>
            <w:r>
              <w:t xml:space="preserve"> TM4 </w:t>
            </w:r>
            <w:r w:rsidRPr="006A0E3C">
              <w:t>ULA Medium</w:t>
            </w:r>
            <w:r>
              <w:t xml:space="preserve"> A</w:t>
            </w:r>
          </w:p>
        </w:tc>
        <w:tc>
          <w:tcPr>
            <w:tcW w:w="2126" w:type="dxa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t>12.84</w:t>
            </w:r>
          </w:p>
        </w:tc>
        <w:tc>
          <w:tcPr>
            <w:tcW w:w="2268" w:type="dxa"/>
          </w:tcPr>
          <w:p w:rsidR="00E760AE" w:rsidRDefault="00E760AE" w:rsidP="00E760AE">
            <w:pPr>
              <w:jc w:val="center"/>
            </w:pPr>
            <w:r>
              <w:t>12.44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0.4</w:t>
            </w:r>
          </w:p>
        </w:tc>
      </w:tr>
      <w:tr w:rsidR="00E760AE" w:rsidTr="00516F32">
        <w:trPr>
          <w:jc w:val="center"/>
        </w:trPr>
        <w:tc>
          <w:tcPr>
            <w:tcW w:w="2547" w:type="dxa"/>
          </w:tcPr>
          <w:p w:rsidR="00E760AE" w:rsidRPr="00700C78" w:rsidRDefault="00E760AE" w:rsidP="00751697">
            <w:pPr>
              <w:jc w:val="center"/>
            </w:pPr>
            <w:r>
              <w:lastRenderedPageBreak/>
              <w:t xml:space="preserve">TS #2 TM9 </w:t>
            </w:r>
            <w:r w:rsidRPr="006A0E3C">
              <w:t>ULA Medium</w:t>
            </w:r>
          </w:p>
        </w:tc>
        <w:tc>
          <w:tcPr>
            <w:tcW w:w="2126" w:type="dxa"/>
          </w:tcPr>
          <w:p w:rsidR="00E760AE" w:rsidRDefault="00E760AE" w:rsidP="00E760AE">
            <w:pPr>
              <w:jc w:val="center"/>
            </w:pPr>
            <w:r>
              <w:rPr>
                <w:rFonts w:hint="eastAsia"/>
              </w:rPr>
              <w:t>23.83</w:t>
            </w:r>
          </w:p>
        </w:tc>
        <w:tc>
          <w:tcPr>
            <w:tcW w:w="2268" w:type="dxa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hint="eastAsia"/>
              </w:rPr>
              <w:t>21.73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2.1</w:t>
            </w:r>
          </w:p>
        </w:tc>
      </w:tr>
      <w:tr w:rsidR="00E760AE" w:rsidTr="00516F32">
        <w:trPr>
          <w:jc w:val="center"/>
        </w:trPr>
        <w:tc>
          <w:tcPr>
            <w:tcW w:w="2547" w:type="dxa"/>
          </w:tcPr>
          <w:p w:rsidR="00E760AE" w:rsidRPr="006A0E3C" w:rsidRDefault="00E760AE" w:rsidP="00751697">
            <w:pPr>
              <w:jc w:val="center"/>
            </w:pPr>
            <w:r>
              <w:t xml:space="preserve">TS #2 TM9 </w:t>
            </w:r>
            <w:r w:rsidRPr="006A0E3C">
              <w:t>ULA Medium</w:t>
            </w:r>
            <w:r>
              <w:t xml:space="preserve"> A</w:t>
            </w:r>
          </w:p>
        </w:tc>
        <w:tc>
          <w:tcPr>
            <w:tcW w:w="2126" w:type="dxa"/>
          </w:tcPr>
          <w:p w:rsidR="00E760AE" w:rsidRDefault="00E760AE" w:rsidP="00E760AE">
            <w:pPr>
              <w:jc w:val="center"/>
            </w:pPr>
            <w:r>
              <w:rPr>
                <w:rFonts w:hint="eastAsia"/>
              </w:rPr>
              <w:t>14.80</w:t>
            </w:r>
          </w:p>
        </w:tc>
        <w:tc>
          <w:tcPr>
            <w:tcW w:w="2268" w:type="dxa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hint="eastAsia"/>
              </w:rPr>
              <w:t>14.21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0.59</w:t>
            </w:r>
          </w:p>
        </w:tc>
      </w:tr>
      <w:tr w:rsidR="00E760AE" w:rsidTr="00516F32">
        <w:trPr>
          <w:jc w:val="center"/>
        </w:trPr>
        <w:tc>
          <w:tcPr>
            <w:tcW w:w="2547" w:type="dxa"/>
          </w:tcPr>
          <w:p w:rsidR="00E760AE" w:rsidRPr="00700C78" w:rsidRDefault="00E760AE" w:rsidP="00751697">
            <w:pPr>
              <w:jc w:val="center"/>
            </w:pPr>
            <w:r>
              <w:t xml:space="preserve">TS #3 TM4 </w:t>
            </w:r>
            <w:r w:rsidRPr="006A0E3C">
              <w:t xml:space="preserve">ULA </w:t>
            </w:r>
            <w:proofErr w:type="spellStart"/>
            <w:r w:rsidRPr="006A0E3C">
              <w:t>ULA</w:t>
            </w:r>
            <w:proofErr w:type="spellEnd"/>
            <w:r w:rsidRPr="006A0E3C">
              <w:t xml:space="preserve"> Low</w:t>
            </w:r>
          </w:p>
        </w:tc>
        <w:tc>
          <w:tcPr>
            <w:tcW w:w="2126" w:type="dxa"/>
          </w:tcPr>
          <w:p w:rsidR="00E760AE" w:rsidRDefault="00E760AE" w:rsidP="00E760AE">
            <w:pPr>
              <w:jc w:val="center"/>
            </w:pPr>
            <w:r>
              <w:t>15.67</w:t>
            </w:r>
          </w:p>
        </w:tc>
        <w:tc>
          <w:tcPr>
            <w:tcW w:w="2268" w:type="dxa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t>15.78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-0.11</w:t>
            </w:r>
          </w:p>
        </w:tc>
      </w:tr>
      <w:tr w:rsidR="00E760AE" w:rsidTr="00516F32">
        <w:trPr>
          <w:jc w:val="center"/>
        </w:trPr>
        <w:tc>
          <w:tcPr>
            <w:tcW w:w="2547" w:type="dxa"/>
          </w:tcPr>
          <w:p w:rsidR="00E760AE" w:rsidRPr="006A0E3C" w:rsidRDefault="00E760AE" w:rsidP="00751697">
            <w:pPr>
              <w:jc w:val="center"/>
            </w:pPr>
            <w:r>
              <w:t xml:space="preserve">TS #3 TM4 </w:t>
            </w:r>
            <w:r w:rsidRPr="006A0E3C">
              <w:t>ULA Medium</w:t>
            </w:r>
            <w:r>
              <w:t xml:space="preserve"> A</w:t>
            </w:r>
          </w:p>
        </w:tc>
        <w:tc>
          <w:tcPr>
            <w:tcW w:w="2126" w:type="dxa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t>20.80</w:t>
            </w:r>
          </w:p>
        </w:tc>
        <w:tc>
          <w:tcPr>
            <w:tcW w:w="2268" w:type="dxa"/>
            <w:vAlign w:val="bottom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t>20.40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0.4</w:t>
            </w:r>
          </w:p>
        </w:tc>
      </w:tr>
      <w:tr w:rsidR="00E760AE" w:rsidTr="00516F32">
        <w:trPr>
          <w:jc w:val="center"/>
        </w:trPr>
        <w:tc>
          <w:tcPr>
            <w:tcW w:w="2547" w:type="dxa"/>
          </w:tcPr>
          <w:p w:rsidR="00E760AE" w:rsidRPr="00700C78" w:rsidRDefault="00E760AE" w:rsidP="00751697">
            <w:pPr>
              <w:jc w:val="center"/>
            </w:pPr>
            <w:r>
              <w:t xml:space="preserve">TS #4 TM9 </w:t>
            </w:r>
            <w:r w:rsidRPr="006A0E3C">
              <w:t xml:space="preserve">ULA </w:t>
            </w:r>
            <w:proofErr w:type="spellStart"/>
            <w:r w:rsidRPr="006A0E3C">
              <w:t>ULA</w:t>
            </w:r>
            <w:proofErr w:type="spellEnd"/>
            <w:r w:rsidRPr="006A0E3C">
              <w:t xml:space="preserve"> Low</w:t>
            </w:r>
          </w:p>
        </w:tc>
        <w:tc>
          <w:tcPr>
            <w:tcW w:w="2126" w:type="dxa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hint="eastAsia"/>
              </w:rPr>
              <w:t>18.46</w:t>
            </w:r>
          </w:p>
        </w:tc>
        <w:tc>
          <w:tcPr>
            <w:tcW w:w="2268" w:type="dxa"/>
            <w:vAlign w:val="bottom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hint="eastAsia"/>
              </w:rPr>
              <w:t>18.48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-0.02</w:t>
            </w:r>
          </w:p>
        </w:tc>
      </w:tr>
      <w:tr w:rsidR="00E760AE" w:rsidTr="00751697">
        <w:trPr>
          <w:jc w:val="center"/>
        </w:trPr>
        <w:tc>
          <w:tcPr>
            <w:tcW w:w="2547" w:type="dxa"/>
          </w:tcPr>
          <w:p w:rsidR="00E760AE" w:rsidRPr="006A0E3C" w:rsidRDefault="00E760AE" w:rsidP="00751697">
            <w:pPr>
              <w:jc w:val="center"/>
            </w:pPr>
            <w:r>
              <w:t xml:space="preserve">TS #4 TM9 </w:t>
            </w:r>
            <w:r w:rsidRPr="006A0E3C">
              <w:t>ULA Medium</w:t>
            </w:r>
            <w:r>
              <w:t xml:space="preserve"> A</w:t>
            </w:r>
          </w:p>
        </w:tc>
        <w:tc>
          <w:tcPr>
            <w:tcW w:w="2126" w:type="dxa"/>
          </w:tcPr>
          <w:p w:rsidR="00E760AE" w:rsidRPr="00BB5780" w:rsidRDefault="00E760AE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hint="eastAsia"/>
              </w:rPr>
              <w:t>24.50</w:t>
            </w:r>
          </w:p>
        </w:tc>
        <w:tc>
          <w:tcPr>
            <w:tcW w:w="2268" w:type="dxa"/>
          </w:tcPr>
          <w:p w:rsidR="00E760AE" w:rsidRDefault="00E760AE" w:rsidP="00E760AE">
            <w:pPr>
              <w:jc w:val="center"/>
            </w:pPr>
            <w:r>
              <w:rPr>
                <w:rFonts w:hint="eastAsia"/>
              </w:rPr>
              <w:t>23.77</w:t>
            </w:r>
          </w:p>
        </w:tc>
        <w:tc>
          <w:tcPr>
            <w:tcW w:w="2687" w:type="dxa"/>
          </w:tcPr>
          <w:p w:rsidR="00E760AE" w:rsidRPr="00BB5780" w:rsidRDefault="00D27143" w:rsidP="00E760AE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0.73</w:t>
            </w:r>
          </w:p>
        </w:tc>
      </w:tr>
    </w:tbl>
    <w:p w:rsidR="00AB3EA6" w:rsidRDefault="00AB3EA6" w:rsidP="008D78C5">
      <w:pPr>
        <w:jc w:val="both"/>
        <w:rPr>
          <w:lang w:val="en-US" w:eastAsia="zh-CN"/>
        </w:rPr>
      </w:pPr>
    </w:p>
    <w:p w:rsidR="00751697" w:rsidRDefault="00751697" w:rsidP="00751697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1</w:t>
      </w:r>
      <w:r w:rsidRPr="00ED37F6">
        <w:rPr>
          <w:b/>
          <w:lang w:val="en-US" w:eastAsia="zh-CN"/>
        </w:rPr>
        <w:t>:</w:t>
      </w:r>
      <w:r w:rsidRPr="00751697">
        <w:rPr>
          <w:b/>
          <w:lang w:val="en-US" w:eastAsia="zh-CN"/>
        </w:rPr>
        <w:t xml:space="preserve"> </w:t>
      </w:r>
      <w:r w:rsidR="0076111B">
        <w:rPr>
          <w:lang w:val="en-US" w:eastAsia="zh-CN"/>
        </w:rPr>
        <w:t xml:space="preserve"> For TM4 &amp; </w:t>
      </w:r>
      <w:r>
        <w:rPr>
          <w:lang w:val="en-US" w:eastAsia="zh-CN"/>
        </w:rPr>
        <w:t>TM9 with 64QAM scen</w:t>
      </w:r>
      <w:r w:rsidR="0076111B">
        <w:rPr>
          <w:lang w:val="en-US" w:eastAsia="zh-CN"/>
        </w:rPr>
        <w:t>arios, the performance gains of the R-ML receiver are</w:t>
      </w:r>
      <w:r>
        <w:rPr>
          <w:lang w:val="en-US" w:eastAsia="zh-CN"/>
        </w:rPr>
        <w:t xml:space="preserve"> feasible for performance test in ULA Medium channel condition.</w:t>
      </w:r>
    </w:p>
    <w:p w:rsidR="00751697" w:rsidRDefault="00751697" w:rsidP="00751697">
      <w:pPr>
        <w:jc w:val="both"/>
        <w:rPr>
          <w:lang w:val="en-US" w:eastAsia="zh-CN"/>
        </w:rPr>
      </w:pPr>
      <w:r>
        <w:rPr>
          <w:b/>
          <w:lang w:val="en-US" w:eastAsia="zh-CN"/>
        </w:rPr>
        <w:t>Observation 2</w:t>
      </w:r>
      <w:r w:rsidRPr="00ED37F6">
        <w:rPr>
          <w:b/>
          <w:lang w:val="en-US" w:eastAsia="zh-CN"/>
        </w:rPr>
        <w:t>:</w:t>
      </w:r>
      <w:r w:rsidRPr="00751697">
        <w:rPr>
          <w:b/>
          <w:lang w:val="en-US" w:eastAsia="zh-CN"/>
        </w:rPr>
        <w:t xml:space="preserve"> </w:t>
      </w:r>
      <w:r w:rsidR="0076111B">
        <w:rPr>
          <w:lang w:val="en-US" w:eastAsia="zh-CN"/>
        </w:rPr>
        <w:t xml:space="preserve"> For TM4 &amp;</w:t>
      </w:r>
      <w:r>
        <w:rPr>
          <w:lang w:val="en-US" w:eastAsia="zh-CN"/>
        </w:rPr>
        <w:t xml:space="preserve"> TM9 with 64QAM scenarios, the gain</w:t>
      </w:r>
      <w:r w:rsidR="0076111B">
        <w:rPr>
          <w:lang w:val="en-US" w:eastAsia="zh-CN"/>
        </w:rPr>
        <w:t>s</w:t>
      </w:r>
      <w:r>
        <w:rPr>
          <w:lang w:val="en-US" w:eastAsia="zh-CN"/>
        </w:rPr>
        <w:t xml:space="preserve"> over the baseline r</w:t>
      </w:r>
      <w:r w:rsidR="00AF66B3">
        <w:rPr>
          <w:lang w:val="en-US" w:eastAsia="zh-CN"/>
        </w:rPr>
        <w:t>eceiver are too small to tes</w:t>
      </w:r>
      <w:r w:rsidR="006457E9">
        <w:rPr>
          <w:lang w:val="en-US" w:eastAsia="zh-CN"/>
        </w:rPr>
        <w:t xml:space="preserve">t in ULA Medium </w:t>
      </w:r>
      <w:proofErr w:type="gramStart"/>
      <w:r w:rsidR="006457E9">
        <w:rPr>
          <w:lang w:val="en-US" w:eastAsia="zh-CN"/>
        </w:rPr>
        <w:t>A</w:t>
      </w:r>
      <w:proofErr w:type="gramEnd"/>
      <w:r w:rsidR="006457E9">
        <w:rPr>
          <w:lang w:val="en-US" w:eastAsia="zh-CN"/>
        </w:rPr>
        <w:t xml:space="preserve"> channel condition.</w:t>
      </w:r>
    </w:p>
    <w:p w:rsidR="0076111B" w:rsidRPr="00751697" w:rsidRDefault="0076111B" w:rsidP="00751697">
      <w:pPr>
        <w:jc w:val="both"/>
        <w:rPr>
          <w:lang w:val="en-US" w:eastAsia="zh-CN"/>
        </w:rPr>
      </w:pPr>
      <w:r>
        <w:rPr>
          <w:b/>
          <w:lang w:val="en-US" w:eastAsia="zh-CN"/>
        </w:rPr>
        <w:t>Observation 3</w:t>
      </w:r>
      <w:r w:rsidRPr="00ED37F6">
        <w:rPr>
          <w:b/>
          <w:lang w:val="en-US" w:eastAsia="zh-CN"/>
        </w:rPr>
        <w:t>:</w:t>
      </w:r>
      <w:r w:rsidRPr="00751697">
        <w:rPr>
          <w:b/>
          <w:lang w:val="en-US" w:eastAsia="zh-CN"/>
        </w:rPr>
        <w:t xml:space="preserve"> </w:t>
      </w:r>
      <w:r>
        <w:rPr>
          <w:lang w:val="en-US" w:eastAsia="zh-CN"/>
        </w:rPr>
        <w:t xml:space="preserve"> For</w:t>
      </w:r>
      <w:r w:rsidR="00AF66B3">
        <w:rPr>
          <w:lang w:val="en-US" w:eastAsia="zh-CN"/>
        </w:rPr>
        <w:t xml:space="preserve"> </w:t>
      </w:r>
      <w:r>
        <w:rPr>
          <w:lang w:val="en-US" w:eastAsia="zh-CN"/>
        </w:rPr>
        <w:t>TM4 &amp;TM9 with 256QAM scenarios, the performance gains are not</w:t>
      </w:r>
      <w:r w:rsidR="006457E9">
        <w:rPr>
          <w:lang w:val="en-US" w:eastAsia="zh-CN"/>
        </w:rPr>
        <w:t xml:space="preserve"> feasible for performance test</w:t>
      </w:r>
      <w:r w:rsidR="009E2434">
        <w:rPr>
          <w:lang w:val="en-US" w:eastAsia="zh-CN"/>
        </w:rPr>
        <w:t>s</w:t>
      </w:r>
      <w:r w:rsidR="006457E9">
        <w:rPr>
          <w:lang w:val="en-US" w:eastAsia="zh-CN"/>
        </w:rPr>
        <w:t>.</w:t>
      </w:r>
    </w:p>
    <w:p w:rsidR="00596597" w:rsidRDefault="00596597" w:rsidP="00596597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 xml:space="preserve">Simulation </w:t>
      </w:r>
      <w:r>
        <w:rPr>
          <w:lang w:val="en-US" w:eastAsia="zh-CN"/>
        </w:rPr>
        <w:t>results for MIMO Rank-4 scenarios</w:t>
      </w:r>
    </w:p>
    <w:p w:rsidR="003843E6" w:rsidRPr="003843E6" w:rsidRDefault="003843E6" w:rsidP="003843E6">
      <w:pPr>
        <w:rPr>
          <w:lang w:val="en-US" w:eastAsia="zh-CN"/>
        </w:rPr>
      </w:pPr>
    </w:p>
    <w:p w:rsidR="00E87722" w:rsidRDefault="00E87722" w:rsidP="00E87722">
      <w:pPr>
        <w:rPr>
          <w:b/>
          <w:u w:val="single"/>
          <w:lang w:eastAsia="zh-CN"/>
        </w:rPr>
      </w:pPr>
      <w:r>
        <w:rPr>
          <w:b/>
          <w:u w:val="single"/>
        </w:rPr>
        <w:t>Test Scenario #5</w:t>
      </w:r>
      <w:r w:rsidRPr="00AB3EA6">
        <w:rPr>
          <w:b/>
          <w:u w:val="single"/>
        </w:rPr>
        <w:t>:</w:t>
      </w:r>
      <w:r>
        <w:rPr>
          <w:b/>
          <w:u w:val="single"/>
          <w:lang w:eastAsia="zh-CN"/>
        </w:rPr>
        <w:t xml:space="preserve"> </w:t>
      </w:r>
    </w:p>
    <w:p w:rsidR="0008543A" w:rsidRDefault="0008543A" w:rsidP="00E87722">
      <w:pPr>
        <w:rPr>
          <w:b/>
          <w:u w:val="single"/>
          <w:lang w:eastAsia="zh-CN"/>
        </w:rPr>
      </w:pPr>
      <w:r w:rsidRPr="006A0E3C">
        <w:t>TM4 16QAM 0.57 EPA5 4x4 XPOL Medium A</w:t>
      </w:r>
    </w:p>
    <w:p w:rsidR="009139E0" w:rsidRDefault="000C3E51" w:rsidP="009139E0">
      <w:r w:rsidRPr="000C3E51">
        <w:rPr>
          <w:noProof/>
          <w:lang w:val="en-US" w:eastAsia="zh-CN"/>
        </w:rPr>
        <w:drawing>
          <wp:inline distT="0" distB="0" distL="0" distR="0">
            <wp:extent cx="3887730" cy="2735185"/>
            <wp:effectExtent l="0" t="0" r="0" b="0"/>
            <wp:docPr id="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B56BA2" w:rsidP="00B56BA2"/>
    <w:p w:rsidR="007E6F9A" w:rsidRDefault="00B56BA2" w:rsidP="00B56BA2">
      <w:pPr>
        <w:ind w:firstLineChars="900" w:firstLine="1800"/>
        <w:rPr>
          <w:lang w:val="en-US" w:eastAsia="zh-CN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 w:rsidR="0008543A">
        <w:rPr>
          <w:rFonts w:hint="eastAsia"/>
          <w:lang w:eastAsia="zh-CN"/>
        </w:rPr>
        <w:t>throughput</w:t>
      </w:r>
      <w:proofErr w:type="gramEnd"/>
      <w:r w:rsidR="0008543A" w:rsidRPr="006F4FCD">
        <w:rPr>
          <w:lang w:eastAsia="zh-CN"/>
        </w:rPr>
        <w:t xml:space="preserve"> performance of </w:t>
      </w:r>
      <w:r w:rsidR="0008543A">
        <w:rPr>
          <w:lang w:eastAsia="zh-CN"/>
        </w:rPr>
        <w:t>Test Scenario#5 TM4-16QAM</w:t>
      </w:r>
    </w:p>
    <w:p w:rsidR="00B56BA2" w:rsidRDefault="00B56BA2" w:rsidP="007E6F9A">
      <w:pPr>
        <w:rPr>
          <w:lang w:val="en-US" w:eastAsia="zh-CN" w:bidi="hi-IN"/>
        </w:rPr>
      </w:pPr>
    </w:p>
    <w:p w:rsidR="00E87722" w:rsidRDefault="00E87722" w:rsidP="00E87722">
      <w:pPr>
        <w:rPr>
          <w:b/>
          <w:u w:val="single"/>
          <w:lang w:eastAsia="zh-CN"/>
        </w:rPr>
      </w:pPr>
      <w:r>
        <w:rPr>
          <w:b/>
          <w:u w:val="single"/>
        </w:rPr>
        <w:t>Test Scenario #6</w:t>
      </w:r>
      <w:r w:rsidRPr="00AB3EA6">
        <w:rPr>
          <w:b/>
          <w:u w:val="single"/>
        </w:rPr>
        <w:t>:</w:t>
      </w:r>
      <w:r>
        <w:rPr>
          <w:b/>
          <w:u w:val="single"/>
          <w:lang w:eastAsia="zh-CN"/>
        </w:rPr>
        <w:t xml:space="preserve"> </w:t>
      </w:r>
    </w:p>
    <w:p w:rsidR="0008543A" w:rsidRDefault="0008543A" w:rsidP="00E87722">
      <w:pPr>
        <w:rPr>
          <w:b/>
          <w:u w:val="single"/>
          <w:lang w:eastAsia="zh-CN"/>
        </w:rPr>
      </w:pPr>
      <w:r w:rsidRPr="006A0E3C">
        <w:t>TM9 16QAM 0.57 EPA5 4x4 XPOL Medium A</w:t>
      </w:r>
    </w:p>
    <w:p w:rsidR="00B56BA2" w:rsidRDefault="00B56BA2" w:rsidP="00B56BA2">
      <w:pPr>
        <w:rPr>
          <w:lang w:eastAsia="zh-CN"/>
        </w:rPr>
      </w:pPr>
    </w:p>
    <w:p w:rsidR="009139E0" w:rsidRDefault="000C3E51" w:rsidP="009139E0">
      <w:r w:rsidRPr="000C3E51">
        <w:rPr>
          <w:noProof/>
          <w:lang w:val="en-US" w:eastAsia="zh-CN"/>
        </w:rPr>
        <w:lastRenderedPageBreak/>
        <w:drawing>
          <wp:inline distT="0" distB="0" distL="0" distR="0">
            <wp:extent cx="4114001" cy="3080000"/>
            <wp:effectExtent l="19050" t="0" r="799" b="0"/>
            <wp:docPr id="22" name="图片 14" descr="TS6_A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6_AC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9E0" w:rsidRPr="0008543A" w:rsidRDefault="009139E0" w:rsidP="00B56BA2">
      <w:pPr>
        <w:rPr>
          <w:lang w:val="en-US" w:eastAsia="zh-CN"/>
        </w:rPr>
      </w:pPr>
    </w:p>
    <w:p w:rsidR="00B56BA2" w:rsidRDefault="00B56BA2" w:rsidP="00B56BA2">
      <w:pPr>
        <w:ind w:firstLineChars="850" w:firstLine="1700"/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 w:rsidR="0008543A">
        <w:rPr>
          <w:rFonts w:hint="eastAsia"/>
          <w:lang w:eastAsia="zh-CN"/>
        </w:rPr>
        <w:t>throughput</w:t>
      </w:r>
      <w:proofErr w:type="gramEnd"/>
      <w:r w:rsidR="0008543A" w:rsidRPr="006F4FCD">
        <w:rPr>
          <w:lang w:eastAsia="zh-CN"/>
        </w:rPr>
        <w:t xml:space="preserve"> performance of </w:t>
      </w:r>
      <w:r w:rsidR="0008543A">
        <w:rPr>
          <w:lang w:eastAsia="zh-CN"/>
        </w:rPr>
        <w:t>Test Scenario#6 TM9-16QAM</w:t>
      </w:r>
    </w:p>
    <w:p w:rsidR="00BE6C40" w:rsidRPr="00B56BA2" w:rsidRDefault="00BE6C40" w:rsidP="007E6F9A">
      <w:pPr>
        <w:rPr>
          <w:lang w:eastAsia="zh-CN" w:bidi="hi-IN"/>
        </w:rPr>
      </w:pPr>
    </w:p>
    <w:p w:rsidR="00A94145" w:rsidRDefault="00A94145" w:rsidP="00A94145">
      <w:pPr>
        <w:jc w:val="both"/>
        <w:rPr>
          <w:lang w:eastAsia="zh-CN"/>
        </w:rPr>
      </w:pPr>
      <w:r>
        <w:rPr>
          <w:lang w:eastAsia="zh-CN"/>
        </w:rPr>
        <w:t>From the above simulation results</w:t>
      </w:r>
      <w:r w:rsidRPr="001D1F6C">
        <w:t xml:space="preserve"> </w:t>
      </w:r>
      <w:r>
        <w:t xml:space="preserve">of </w:t>
      </w:r>
      <w:r w:rsidR="00A14CE6">
        <w:t xml:space="preserve">the </w:t>
      </w:r>
      <w:r>
        <w:t>colliding scenarios</w:t>
      </w:r>
      <w:r>
        <w:rPr>
          <w:lang w:eastAsia="zh-CN"/>
        </w:rPr>
        <w:t>, the performan</w:t>
      </w:r>
      <w:r w:rsidR="00442794">
        <w:rPr>
          <w:lang w:eastAsia="zh-CN"/>
        </w:rPr>
        <w:t xml:space="preserve">ce gain of the </w:t>
      </w:r>
      <w:r w:rsidR="008F18F6">
        <w:rPr>
          <w:lang w:eastAsia="zh-CN"/>
        </w:rPr>
        <w:t>R-ML</w:t>
      </w:r>
      <w:r w:rsidR="00442794">
        <w:rPr>
          <w:lang w:eastAsia="zh-CN"/>
        </w:rPr>
        <w:t xml:space="preserve"> </w:t>
      </w:r>
      <w:r>
        <w:rPr>
          <w:lang w:eastAsia="zh-CN"/>
        </w:rPr>
        <w:t xml:space="preserve">receiver to the </w:t>
      </w:r>
      <w:r w:rsidR="008F18F6">
        <w:rPr>
          <w:lang w:eastAsia="zh-CN"/>
        </w:rPr>
        <w:t xml:space="preserve">LMMSE </w:t>
      </w:r>
      <w:r>
        <w:rPr>
          <w:lang w:eastAsia="zh-CN"/>
        </w:rPr>
        <w:t xml:space="preserve">receiver is shown in </w:t>
      </w:r>
      <w:r>
        <w:rPr>
          <w:rFonts w:hint="eastAsia"/>
          <w:lang w:eastAsia="zh-CN"/>
        </w:rPr>
        <w:t xml:space="preserve">table </w:t>
      </w:r>
      <w:r w:rsidR="00A14CE6">
        <w:rPr>
          <w:lang w:eastAsia="zh-CN"/>
        </w:rPr>
        <w:t>3</w:t>
      </w:r>
      <w:r>
        <w:rPr>
          <w:rFonts w:hint="eastAsia"/>
          <w:lang w:eastAsia="zh-CN"/>
        </w:rPr>
        <w:t xml:space="preserve">. </w:t>
      </w:r>
    </w:p>
    <w:p w:rsidR="000D06DB" w:rsidRDefault="000D06DB" w:rsidP="00A94145">
      <w:pPr>
        <w:jc w:val="both"/>
        <w:rPr>
          <w:lang w:val="en-US" w:eastAsia="zh-CN"/>
        </w:rPr>
      </w:pPr>
    </w:p>
    <w:p w:rsidR="00E760AE" w:rsidRPr="00BC2F50" w:rsidRDefault="00A94145" w:rsidP="00442794">
      <w:pPr>
        <w:ind w:firstLineChars="850" w:firstLine="1700"/>
        <w:jc w:val="both"/>
        <w:rPr>
          <w:lang w:eastAsia="zh-CN"/>
        </w:rPr>
      </w:pPr>
      <w:r w:rsidRPr="00615421">
        <w:t xml:space="preserve">Table </w:t>
      </w:r>
      <w:r w:rsidR="00442794">
        <w:t xml:space="preserve">3 </w:t>
      </w:r>
      <w:r>
        <w:t xml:space="preserve">the performance gain of the SNRs </w:t>
      </w:r>
      <w:r w:rsidR="00A810C2">
        <w:t xml:space="preserve">@70% </w:t>
      </w:r>
      <w:r w:rsidR="00CA54DB">
        <w:t>of the</w:t>
      </w:r>
      <w:r>
        <w:t xml:space="preserve"> maximum 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830"/>
        <w:gridCol w:w="2127"/>
        <w:gridCol w:w="2126"/>
        <w:gridCol w:w="2545"/>
      </w:tblGrid>
      <w:tr w:rsidR="00E760AE" w:rsidRPr="00FA068E" w:rsidTr="00E760AE">
        <w:trPr>
          <w:trHeight w:val="273"/>
          <w:jc w:val="center"/>
        </w:trPr>
        <w:tc>
          <w:tcPr>
            <w:tcW w:w="2830" w:type="dxa"/>
          </w:tcPr>
          <w:p w:rsidR="00E760AE" w:rsidRPr="00700C78" w:rsidRDefault="00E760AE" w:rsidP="00751697">
            <w:pPr>
              <w:jc w:val="center"/>
              <w:rPr>
                <w:lang w:eastAsia="zh-CN"/>
              </w:rPr>
            </w:pPr>
            <w:r w:rsidRPr="00700C78">
              <w:t xml:space="preserve">Test </w:t>
            </w:r>
            <w:r w:rsidR="00442794">
              <w:t>Scenario</w:t>
            </w:r>
          </w:p>
        </w:tc>
        <w:tc>
          <w:tcPr>
            <w:tcW w:w="2127" w:type="dxa"/>
          </w:tcPr>
          <w:p w:rsidR="00E760AE" w:rsidRPr="00700C78" w:rsidRDefault="00E760AE" w:rsidP="00751697">
            <w:pPr>
              <w:jc w:val="center"/>
            </w:pPr>
            <w:r>
              <w:t>LMMSE</w:t>
            </w:r>
            <w:r w:rsidRPr="00700C78">
              <w:t>(dB)</w:t>
            </w:r>
          </w:p>
        </w:tc>
        <w:tc>
          <w:tcPr>
            <w:tcW w:w="2126" w:type="dxa"/>
          </w:tcPr>
          <w:p w:rsidR="00E760AE" w:rsidRPr="00700C78" w:rsidRDefault="00E760AE" w:rsidP="00751697">
            <w:pPr>
              <w:jc w:val="center"/>
            </w:pPr>
            <w:r>
              <w:t>R-ML</w:t>
            </w:r>
            <w:r w:rsidRPr="00700C78">
              <w:t>(dB)</w:t>
            </w:r>
          </w:p>
        </w:tc>
        <w:tc>
          <w:tcPr>
            <w:tcW w:w="2545" w:type="dxa"/>
          </w:tcPr>
          <w:p w:rsidR="00E760AE" w:rsidRPr="00700C78" w:rsidRDefault="00E760AE" w:rsidP="00751697">
            <w:pPr>
              <w:jc w:val="center"/>
            </w:pPr>
            <w:r>
              <w:t>Gain over LMMSE</w:t>
            </w:r>
            <w:r w:rsidRPr="00700C78">
              <w:t>(dB)</w:t>
            </w:r>
          </w:p>
        </w:tc>
      </w:tr>
      <w:tr w:rsidR="00827FB3" w:rsidTr="00E760AE">
        <w:trPr>
          <w:jc w:val="center"/>
        </w:trPr>
        <w:tc>
          <w:tcPr>
            <w:tcW w:w="2830" w:type="dxa"/>
          </w:tcPr>
          <w:p w:rsidR="00827FB3" w:rsidRPr="00700C78" w:rsidRDefault="00827FB3" w:rsidP="00751697">
            <w:pPr>
              <w:jc w:val="center"/>
            </w:pPr>
            <w:r>
              <w:t xml:space="preserve">TS #5 TM4 </w:t>
            </w:r>
            <w:r w:rsidRPr="006A0E3C">
              <w:t>XPOL Medium A</w:t>
            </w:r>
          </w:p>
        </w:tc>
        <w:tc>
          <w:tcPr>
            <w:tcW w:w="2127" w:type="dxa"/>
          </w:tcPr>
          <w:p w:rsidR="00827FB3" w:rsidRDefault="00827FB3" w:rsidP="00827FB3">
            <w:pPr>
              <w:jc w:val="center"/>
            </w:pPr>
            <w:r>
              <w:t>14.16</w:t>
            </w:r>
          </w:p>
        </w:tc>
        <w:tc>
          <w:tcPr>
            <w:tcW w:w="2126" w:type="dxa"/>
          </w:tcPr>
          <w:p w:rsidR="00827FB3" w:rsidRDefault="00827FB3" w:rsidP="00827FB3">
            <w:pPr>
              <w:jc w:val="center"/>
            </w:pPr>
            <w:r>
              <w:t>12.96</w:t>
            </w:r>
          </w:p>
        </w:tc>
        <w:tc>
          <w:tcPr>
            <w:tcW w:w="2545" w:type="dxa"/>
          </w:tcPr>
          <w:p w:rsidR="00827FB3" w:rsidRDefault="00827FB3" w:rsidP="00827FB3">
            <w:pPr>
              <w:jc w:val="center"/>
            </w:pPr>
            <w:r>
              <w:t>1.2</w:t>
            </w:r>
          </w:p>
        </w:tc>
      </w:tr>
      <w:tr w:rsidR="00827FB3" w:rsidTr="00E760AE">
        <w:trPr>
          <w:jc w:val="center"/>
        </w:trPr>
        <w:tc>
          <w:tcPr>
            <w:tcW w:w="2830" w:type="dxa"/>
          </w:tcPr>
          <w:p w:rsidR="00827FB3" w:rsidRPr="006A0E3C" w:rsidRDefault="00827FB3" w:rsidP="00751697">
            <w:pPr>
              <w:jc w:val="center"/>
            </w:pPr>
            <w:r>
              <w:t xml:space="preserve">TS #6 TM9 </w:t>
            </w:r>
            <w:r w:rsidRPr="006A0E3C">
              <w:t>XPOL Medium A</w:t>
            </w:r>
          </w:p>
        </w:tc>
        <w:tc>
          <w:tcPr>
            <w:tcW w:w="2127" w:type="dxa"/>
          </w:tcPr>
          <w:p w:rsidR="00827FB3" w:rsidRDefault="00827FB3" w:rsidP="00827FB3">
            <w:pPr>
              <w:jc w:val="center"/>
            </w:pPr>
            <w:r>
              <w:rPr>
                <w:rFonts w:hint="eastAsia"/>
              </w:rPr>
              <w:t>19.05</w:t>
            </w:r>
          </w:p>
        </w:tc>
        <w:tc>
          <w:tcPr>
            <w:tcW w:w="2126" w:type="dxa"/>
          </w:tcPr>
          <w:p w:rsidR="00827FB3" w:rsidRDefault="00827FB3" w:rsidP="00827FB3">
            <w:pPr>
              <w:jc w:val="center"/>
            </w:pPr>
            <w:r>
              <w:rPr>
                <w:rFonts w:hint="eastAsia"/>
              </w:rPr>
              <w:t>16.23</w:t>
            </w:r>
          </w:p>
        </w:tc>
        <w:tc>
          <w:tcPr>
            <w:tcW w:w="2545" w:type="dxa"/>
          </w:tcPr>
          <w:p w:rsidR="00827FB3" w:rsidRDefault="00827FB3" w:rsidP="00827FB3">
            <w:pPr>
              <w:jc w:val="center"/>
            </w:pPr>
            <w:r>
              <w:t>2.82</w:t>
            </w:r>
          </w:p>
        </w:tc>
      </w:tr>
    </w:tbl>
    <w:p w:rsidR="00A94145" w:rsidRPr="00081FA6" w:rsidRDefault="00A94145" w:rsidP="00E760AE">
      <w:pPr>
        <w:ind w:firstLineChars="600" w:firstLine="1200"/>
        <w:jc w:val="both"/>
        <w:rPr>
          <w:lang w:val="en-US" w:eastAsia="zh-CN"/>
        </w:rPr>
      </w:pPr>
    </w:p>
    <w:p w:rsidR="00A94145" w:rsidRPr="00285F29" w:rsidRDefault="00310EDE" w:rsidP="00522228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522228">
        <w:rPr>
          <w:b/>
          <w:lang w:val="en-US" w:eastAsia="zh-CN"/>
        </w:rPr>
        <w:t>4</w:t>
      </w:r>
      <w:r w:rsidR="00097DDB" w:rsidRPr="00ED37F6">
        <w:rPr>
          <w:b/>
          <w:lang w:val="en-US" w:eastAsia="zh-CN"/>
        </w:rPr>
        <w:t xml:space="preserve">: </w:t>
      </w:r>
      <w:r w:rsidR="00522228">
        <w:rPr>
          <w:lang w:val="en-US" w:eastAsia="zh-CN"/>
        </w:rPr>
        <w:t xml:space="preserve">For TM9 with 16QAM scenario, the R-ML receiver can provide testable gain under the XPOL Medium </w:t>
      </w:r>
      <w:proofErr w:type="gramStart"/>
      <w:r w:rsidR="00522228">
        <w:rPr>
          <w:lang w:val="en-US" w:eastAsia="zh-CN"/>
        </w:rPr>
        <w:t>A</w:t>
      </w:r>
      <w:proofErr w:type="gramEnd"/>
      <w:r w:rsidR="00522228">
        <w:rPr>
          <w:lang w:val="en-US" w:eastAsia="zh-CN"/>
        </w:rPr>
        <w:t xml:space="preserve"> channel condition.</w:t>
      </w:r>
    </w:p>
    <w:p w:rsidR="00EF693B" w:rsidRDefault="00EF693B" w:rsidP="00EF693B">
      <w:pPr>
        <w:pStyle w:val="1"/>
        <w:ind w:left="567" w:hanging="567"/>
      </w:pPr>
      <w:r w:rsidRPr="008470B9">
        <w:t>Conclusions</w:t>
      </w:r>
    </w:p>
    <w:p w:rsidR="00754B7A" w:rsidRDefault="00754B7A" w:rsidP="00754B7A">
      <w:pPr>
        <w:suppressAutoHyphens/>
        <w:spacing w:beforeLines="50"/>
        <w:jc w:val="both"/>
        <w:rPr>
          <w:rFonts w:hint="eastAsia"/>
          <w:lang w:eastAsia="zh-CN"/>
        </w:rPr>
      </w:pPr>
      <w:bookmarkStart w:id="13" w:name="OLE_LINK69"/>
      <w:bookmarkStart w:id="14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we provide our simulation results for PDSCH demodulation</w:t>
      </w:r>
      <w:r w:rsidR="001E00B3">
        <w:rPr>
          <w:lang w:eastAsia="zh-CN"/>
        </w:rPr>
        <w:t xml:space="preserve"> further evaluation scenarios </w:t>
      </w:r>
      <w:proofErr w:type="gramStart"/>
      <w:r w:rsidR="001E00B3"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 enhanced</w:t>
      </w:r>
      <w:proofErr w:type="gramEnd"/>
      <w:r>
        <w:rPr>
          <w:rFonts w:hint="eastAsia"/>
          <w:lang w:eastAsia="zh-CN"/>
        </w:rPr>
        <w:t xml:space="preserve"> </w:t>
      </w:r>
      <w:r w:rsidR="001E00B3">
        <w:rPr>
          <w:lang w:eastAsia="zh-CN"/>
        </w:rPr>
        <w:t xml:space="preserve">SU-MIMO IM 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3"/>
      <w:bookmarkEnd w:id="14"/>
    </w:p>
    <w:p w:rsidR="007A2E68" w:rsidRPr="00F869A1" w:rsidRDefault="00F869A1" w:rsidP="00754B7A">
      <w:pPr>
        <w:suppressAutoHyphens/>
        <w:spacing w:beforeLines="50"/>
        <w:jc w:val="both"/>
        <w:rPr>
          <w:b/>
          <w:u w:val="single"/>
          <w:lang w:val="en-US" w:eastAsia="zh-CN"/>
        </w:rPr>
      </w:pPr>
      <w:r w:rsidRPr="00F869A1">
        <w:rPr>
          <w:rFonts w:hint="eastAsia"/>
          <w:b/>
          <w:u w:val="single"/>
          <w:lang w:eastAsia="zh-CN"/>
        </w:rPr>
        <w:t>MIMO R</w:t>
      </w:r>
      <w:proofErr w:type="spellStart"/>
      <w:r w:rsidRPr="00F869A1">
        <w:rPr>
          <w:b/>
          <w:u w:val="single"/>
          <w:lang w:val="en-US" w:eastAsia="zh-CN"/>
        </w:rPr>
        <w:t>ank</w:t>
      </w:r>
      <w:proofErr w:type="spellEnd"/>
      <w:r w:rsidRPr="00F869A1">
        <w:rPr>
          <w:b/>
          <w:u w:val="single"/>
          <w:lang w:val="en-US" w:eastAsia="zh-CN"/>
        </w:rPr>
        <w:t xml:space="preserve"> 2 scenarios:</w:t>
      </w:r>
    </w:p>
    <w:p w:rsidR="00830160" w:rsidRDefault="00830160" w:rsidP="00830160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1</w:t>
      </w:r>
      <w:r w:rsidRPr="00ED37F6">
        <w:rPr>
          <w:b/>
          <w:lang w:val="en-US" w:eastAsia="zh-CN"/>
        </w:rPr>
        <w:t>:</w:t>
      </w:r>
      <w:r w:rsidRPr="00751697">
        <w:rPr>
          <w:b/>
          <w:lang w:val="en-US" w:eastAsia="zh-CN"/>
        </w:rPr>
        <w:t xml:space="preserve"> </w:t>
      </w:r>
      <w:r>
        <w:rPr>
          <w:lang w:val="en-US" w:eastAsia="zh-CN"/>
        </w:rPr>
        <w:t xml:space="preserve"> For TM4 &amp; TM9 with 64QAM scenarios, the performance gains of the R-ML receiver are feasible for performance test in ULA Medium channel condition.</w:t>
      </w:r>
    </w:p>
    <w:p w:rsidR="009E2434" w:rsidRDefault="009E2434" w:rsidP="009E2434">
      <w:pPr>
        <w:jc w:val="both"/>
        <w:rPr>
          <w:lang w:val="en-US" w:eastAsia="zh-CN"/>
        </w:rPr>
      </w:pPr>
      <w:r>
        <w:rPr>
          <w:b/>
          <w:lang w:val="en-US" w:eastAsia="zh-CN"/>
        </w:rPr>
        <w:t>Observation 2</w:t>
      </w:r>
      <w:r w:rsidRPr="00ED37F6">
        <w:rPr>
          <w:b/>
          <w:lang w:val="en-US" w:eastAsia="zh-CN"/>
        </w:rPr>
        <w:t>:</w:t>
      </w:r>
      <w:r w:rsidRPr="00751697">
        <w:rPr>
          <w:b/>
          <w:lang w:val="en-US" w:eastAsia="zh-CN"/>
        </w:rPr>
        <w:t xml:space="preserve"> </w:t>
      </w:r>
      <w:r>
        <w:rPr>
          <w:lang w:val="en-US" w:eastAsia="zh-CN"/>
        </w:rPr>
        <w:t xml:space="preserve"> For TM4 &amp; TM9 with 64QAM scenarios, the gains over the baseline receiver are too small to test in ULA Medium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channel condition.</w:t>
      </w:r>
    </w:p>
    <w:p w:rsidR="00830160" w:rsidRDefault="00830160" w:rsidP="00830160">
      <w:pPr>
        <w:jc w:val="both"/>
        <w:rPr>
          <w:lang w:val="en-US" w:eastAsia="zh-CN"/>
        </w:rPr>
      </w:pPr>
      <w:r>
        <w:rPr>
          <w:b/>
          <w:lang w:val="en-US" w:eastAsia="zh-CN"/>
        </w:rPr>
        <w:t>Observation 3</w:t>
      </w:r>
      <w:r w:rsidRPr="00ED37F6">
        <w:rPr>
          <w:b/>
          <w:lang w:val="en-US" w:eastAsia="zh-CN"/>
        </w:rPr>
        <w:t>:</w:t>
      </w:r>
      <w:r w:rsidRPr="00751697">
        <w:rPr>
          <w:b/>
          <w:lang w:val="en-US" w:eastAsia="zh-CN"/>
        </w:rPr>
        <w:t xml:space="preserve"> </w:t>
      </w:r>
      <w:r>
        <w:rPr>
          <w:lang w:val="en-US" w:eastAsia="zh-CN"/>
        </w:rPr>
        <w:t xml:space="preserve"> ForTM4 &amp;TM9 with 256QAM scenarios, the performance gains are not feasible for performance tests.</w:t>
      </w:r>
    </w:p>
    <w:p w:rsidR="00A60274" w:rsidRDefault="00A60274" w:rsidP="00830160">
      <w:pPr>
        <w:jc w:val="both"/>
        <w:rPr>
          <w:lang w:val="en-US" w:eastAsia="zh-CN"/>
        </w:rPr>
      </w:pPr>
    </w:p>
    <w:p w:rsidR="00B27D46" w:rsidRPr="007F3D17" w:rsidRDefault="00B27D46" w:rsidP="007F3D17">
      <w:pPr>
        <w:suppressAutoHyphens/>
        <w:spacing w:beforeLines="50"/>
        <w:jc w:val="both"/>
        <w:rPr>
          <w:b/>
          <w:u w:val="single"/>
          <w:lang w:val="en-US" w:eastAsia="zh-CN"/>
        </w:rPr>
      </w:pPr>
      <w:r w:rsidRPr="00F869A1">
        <w:rPr>
          <w:rFonts w:hint="eastAsia"/>
          <w:b/>
          <w:u w:val="single"/>
          <w:lang w:eastAsia="zh-CN"/>
        </w:rPr>
        <w:t>MIMO R</w:t>
      </w:r>
      <w:proofErr w:type="spellStart"/>
      <w:r>
        <w:rPr>
          <w:b/>
          <w:u w:val="single"/>
          <w:lang w:val="en-US" w:eastAsia="zh-CN"/>
        </w:rPr>
        <w:t>ank</w:t>
      </w:r>
      <w:proofErr w:type="spellEnd"/>
      <w:r>
        <w:rPr>
          <w:b/>
          <w:u w:val="single"/>
          <w:lang w:val="en-US" w:eastAsia="zh-CN"/>
        </w:rPr>
        <w:t xml:space="preserve"> 4</w:t>
      </w:r>
      <w:r w:rsidRPr="00F869A1">
        <w:rPr>
          <w:b/>
          <w:u w:val="single"/>
          <w:lang w:val="en-US" w:eastAsia="zh-CN"/>
        </w:rPr>
        <w:t xml:space="preserve"> scenarios:</w:t>
      </w:r>
    </w:p>
    <w:p w:rsidR="00830160" w:rsidRPr="00285F29" w:rsidRDefault="00830160" w:rsidP="00830160">
      <w:pPr>
        <w:jc w:val="both"/>
        <w:rPr>
          <w:lang w:val="en-US" w:eastAsia="zh-CN"/>
        </w:rPr>
      </w:pPr>
      <w:r>
        <w:rPr>
          <w:b/>
          <w:lang w:val="en-US" w:eastAsia="zh-CN"/>
        </w:rPr>
        <w:lastRenderedPageBreak/>
        <w:t>Observation 4</w:t>
      </w:r>
      <w:r w:rsidRPr="00ED37F6">
        <w:rPr>
          <w:b/>
          <w:lang w:val="en-US" w:eastAsia="zh-CN"/>
        </w:rPr>
        <w:t xml:space="preserve">: </w:t>
      </w:r>
      <w:r>
        <w:rPr>
          <w:lang w:val="en-US" w:eastAsia="zh-CN"/>
        </w:rPr>
        <w:t xml:space="preserve">For TM9 with 16QAM scenario, the R-ML receiver can provide testable gain under the XPOL Medium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channel condition.</w:t>
      </w:r>
    </w:p>
    <w:p w:rsidR="00807490" w:rsidRPr="00830160" w:rsidRDefault="00807490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774FC0" w:rsidRPr="007E0460" w:rsidRDefault="00774FC0" w:rsidP="00774FC0">
      <w:pPr>
        <w:numPr>
          <w:ilvl w:val="0"/>
          <w:numId w:val="8"/>
        </w:numPr>
        <w:jc w:val="both"/>
        <w:rPr>
          <w:lang w:val="en-US"/>
        </w:rPr>
      </w:pPr>
      <w:r w:rsidRPr="007E0460">
        <w:rPr>
          <w:rFonts w:eastAsia="Wingdings"/>
          <w:bCs/>
          <w:lang w:val="en-US" w:bidi="hi-IN"/>
        </w:rPr>
        <w:t>R4-1702459</w:t>
      </w:r>
      <w:r w:rsidRPr="007E0460">
        <w:rPr>
          <w:rFonts w:eastAsia="Wingdings"/>
          <w:b/>
          <w:bCs/>
          <w:lang w:val="en-US" w:bidi="hi-IN"/>
        </w:rPr>
        <w:t xml:space="preserve"> </w:t>
      </w:r>
      <w:r w:rsidRPr="007E0460">
        <w:rPr>
          <w:rFonts w:eastAsia="Wingdings" w:hint="eastAsia"/>
          <w:bCs/>
          <w:lang w:val="en-US" w:eastAsia="zh-CN" w:bidi="hi-IN"/>
        </w:rPr>
        <w:t xml:space="preserve"> </w:t>
      </w:r>
      <w:r w:rsidRPr="007E0460">
        <w:rPr>
          <w:rFonts w:eastAsia="Wingdings"/>
          <w:lang w:bidi="hi-IN"/>
        </w:rPr>
        <w:t>“</w:t>
      </w:r>
      <w:r w:rsidRPr="007E0460">
        <w:t>WF on enhanced SU-MIMO</w:t>
      </w:r>
      <w:r w:rsidRPr="007E0460">
        <w:rPr>
          <w:rFonts w:eastAsia="Wingdings"/>
          <w:lang w:bidi="hi-IN"/>
        </w:rPr>
        <w:t xml:space="preserve">”, </w:t>
      </w:r>
      <w:proofErr w:type="spellStart"/>
      <w:r w:rsidRPr="007E0460">
        <w:rPr>
          <w:lang w:val="en-US"/>
        </w:rPr>
        <w:t>Huawei</w:t>
      </w:r>
      <w:proofErr w:type="spellEnd"/>
      <w:r w:rsidRPr="007E0460">
        <w:rPr>
          <w:lang w:val="en-US"/>
        </w:rPr>
        <w:t xml:space="preserve">, </w:t>
      </w:r>
      <w:proofErr w:type="spellStart"/>
      <w:r w:rsidRPr="007E0460">
        <w:rPr>
          <w:lang w:val="en-US"/>
        </w:rPr>
        <w:t>HiSilicon</w:t>
      </w:r>
      <w:proofErr w:type="spellEnd"/>
      <w:r w:rsidRPr="007E0460">
        <w:rPr>
          <w:lang w:val="en-US"/>
        </w:rPr>
        <w:t>, LGE, Intel</w:t>
      </w:r>
      <w:r w:rsidRPr="007E0460">
        <w:rPr>
          <w:rFonts w:eastAsia="Wingdings"/>
          <w:lang w:bidi="hi-IN"/>
        </w:rPr>
        <w:t xml:space="preserve">, </w:t>
      </w:r>
      <w:r w:rsidRPr="007E0460">
        <w:rPr>
          <w:lang w:val="en-US" w:eastAsia="zh-CN"/>
        </w:rPr>
        <w:t>RAN4 #82,</w:t>
      </w:r>
      <w:r w:rsidRPr="007E0460">
        <w:rPr>
          <w:rFonts w:hint="eastAsia"/>
          <w:lang w:val="en-US" w:eastAsia="zh-CN"/>
        </w:rPr>
        <w:t xml:space="preserve"> </w:t>
      </w:r>
      <w:r w:rsidRPr="00761DCB">
        <w:rPr>
          <w:lang w:eastAsia="zh-CN"/>
        </w:rPr>
        <w:t>February 2017</w:t>
      </w:r>
    </w:p>
    <w:p w:rsidR="00774FC0" w:rsidRDefault="00774FC0" w:rsidP="00774FC0">
      <w:pPr>
        <w:numPr>
          <w:ilvl w:val="0"/>
          <w:numId w:val="8"/>
        </w:numPr>
        <w:jc w:val="both"/>
        <w:rPr>
          <w:lang w:eastAsia="zh-CN"/>
        </w:rPr>
      </w:pPr>
      <w:r>
        <w:t>R4-170</w:t>
      </w:r>
      <w:r>
        <w:rPr>
          <w:rFonts w:hint="eastAsia"/>
          <w:lang w:eastAsia="zh-CN"/>
        </w:rPr>
        <w:t xml:space="preserve">0937 </w:t>
      </w:r>
      <w:r w:rsidRPr="00761DCB">
        <w:rPr>
          <w:lang w:eastAsia="zh-CN"/>
        </w:rPr>
        <w:t xml:space="preserve"> “</w:t>
      </w:r>
      <w:r>
        <w:rPr>
          <w:rFonts w:hint="eastAsia"/>
          <w:lang w:eastAsia="zh-CN"/>
        </w:rPr>
        <w:t>Summary of simulation results for enhanced SU-MIMO</w:t>
      </w:r>
      <w:r w:rsidRPr="00761DCB">
        <w:rPr>
          <w:lang w:eastAsia="zh-CN"/>
        </w:rPr>
        <w:t xml:space="preserve">”, LGE, </w:t>
      </w:r>
      <w:r w:rsidRPr="00761DCB">
        <w:rPr>
          <w:lang w:val="en-US" w:eastAsia="zh-CN"/>
        </w:rPr>
        <w:t xml:space="preserve">RAN4 #82, </w:t>
      </w:r>
      <w:r w:rsidRPr="00761DCB">
        <w:rPr>
          <w:lang w:eastAsia="zh-CN"/>
        </w:rPr>
        <w:t>February 2017</w:t>
      </w:r>
    </w:p>
    <w:p w:rsidR="00761DCB" w:rsidRPr="00774FC0" w:rsidRDefault="00761DCB" w:rsidP="00761DCB">
      <w:pPr>
        <w:ind w:left="420"/>
        <w:jc w:val="both"/>
        <w:rPr>
          <w:lang w:eastAsia="zh-CN"/>
        </w:rPr>
      </w:pPr>
    </w:p>
    <w:p w:rsidR="00761DCB" w:rsidRPr="00D40DE0" w:rsidRDefault="00761DCB" w:rsidP="00D40DE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Theme="minorEastAsia" w:hAnsi="Arial"/>
          <w:sz w:val="36"/>
          <w:lang w:val="en-US" w:eastAsia="zh-CN"/>
        </w:rPr>
      </w:pPr>
      <w:r w:rsidRPr="00D40DE0">
        <w:rPr>
          <w:rFonts w:ascii="Arial" w:eastAsiaTheme="minorEastAsia" w:hAnsi="Arial" w:hint="eastAsia"/>
          <w:sz w:val="36"/>
          <w:lang w:val="en-US" w:eastAsia="zh-CN"/>
        </w:rPr>
        <w:t>Annex-simulation assumptions</w:t>
      </w:r>
    </w:p>
    <w:p w:rsidR="00301AFB" w:rsidRPr="006A0E3C" w:rsidRDefault="00480B9E" w:rsidP="00301AFB">
      <w:r w:rsidRPr="00761DCB">
        <w:rPr>
          <w:lang w:val="en-US"/>
        </w:rPr>
        <w:br w:type="page"/>
      </w:r>
    </w:p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</w:pPr>
      <w:r w:rsidRPr="006A0E3C">
        <w:lastRenderedPageBreak/>
        <w:t>Common test parameters (FDD)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301AFB" w:rsidRPr="006A0E3C" w:rsidTr="00272C80">
        <w:trPr>
          <w:trHeight w:val="285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10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FDD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8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4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{0,1,2,3} for QPSK and 16QAM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{0,0,1,2} for 64QAM and 256QAM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 for 10 MHz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PUSCH 3-1 for TM4/TM9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Follow wideband PMI feedback for TM4/TM9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Malgun Gothic" w:eastAsia="Malgun Gothic" w:hAnsi="Malgun Gothic" w:hint="eastAsia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5 / 2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8</w:t>
            </w:r>
          </w:p>
        </w:tc>
      </w:tr>
      <w:tr w:rsidR="00301AFB" w:rsidRPr="006A0E3C" w:rsidTr="00272C80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 /</w:t>
            </w:r>
            <w:r w:rsidRPr="006A0E3C">
              <w:br/>
              <w:t xml:space="preserve"> 0010000000000000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Normal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0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3% for 256QAM</w:t>
            </w:r>
          </w:p>
        </w:tc>
      </w:tr>
    </w:tbl>
    <w:p w:rsidR="00301AFB" w:rsidRPr="006A0E3C" w:rsidRDefault="00301AFB" w:rsidP="00301AFB"/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</w:pPr>
      <w:r w:rsidRPr="006A0E3C">
        <w:t>Common test parameters (</w:t>
      </w:r>
      <w:r w:rsidRPr="006A0E3C">
        <w:rPr>
          <w:rFonts w:hint="eastAsia"/>
        </w:rPr>
        <w:t>T</w:t>
      </w:r>
      <w:r w:rsidRPr="006A0E3C">
        <w:t>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301AFB" w:rsidRPr="006A0E3C" w:rsidTr="00272C80">
        <w:trPr>
          <w:trHeight w:val="49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10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lastRenderedPageBreak/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TDD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Uplink-Downlink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1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Special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4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7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4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{0,1,2,3} for QPSK and 16QAM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{0,0,1,2} for 64QAM and 256QAM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 for 10 MHz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PUSCH 3-1 for TM4/TM9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Follow wideband PMI feedback for TM4/TM9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Courier New" w:hAnsi="Courier New" w:cs="Courier New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5 / 4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8</w:t>
            </w:r>
          </w:p>
        </w:tc>
      </w:tr>
      <w:tr w:rsidR="00301AFB" w:rsidRPr="006A0E3C" w:rsidTr="00272C80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 /</w:t>
            </w:r>
            <w:r w:rsidRPr="006A0E3C">
              <w:br/>
              <w:t>0000000000000000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Normal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0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3% for 256QAM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Reference receiver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R-ML, interesting companies are encouraged to provide full ML results</w:t>
            </w:r>
          </w:p>
        </w:tc>
      </w:tr>
    </w:tbl>
    <w:p w:rsidR="00301AFB" w:rsidRPr="006A0E3C" w:rsidRDefault="00301AFB" w:rsidP="00301AFB"/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  <w:rPr>
          <w:rFonts w:ascii="Times New Roman" w:hAnsi="Times New Roman"/>
        </w:rPr>
      </w:pPr>
      <w:r w:rsidRPr="006A0E3C">
        <w:rPr>
          <w:rFonts w:eastAsia="Malgun Gothic" w:hint="eastAsia"/>
        </w:rPr>
        <w:t>Antenna correlation for evaluation</w:t>
      </w:r>
      <w:r w:rsidRPr="006A0E3C">
        <w:rPr>
          <w:rFonts w:ascii="宋体" w:eastAsia="宋体" w:hAnsi="宋体" w:cs="宋体" w:hint="eastAsia"/>
        </w:rPr>
        <w:t>：</w:t>
      </w:r>
    </w:p>
    <w:tbl>
      <w:tblPr>
        <w:tblW w:w="8426" w:type="dxa"/>
        <w:tblInd w:w="96" w:type="dxa"/>
        <w:tblLook w:val="04A0"/>
      </w:tblPr>
      <w:tblGrid>
        <w:gridCol w:w="4228"/>
        <w:gridCol w:w="4198"/>
      </w:tblGrid>
      <w:tr w:rsidR="00301AFB" w:rsidRPr="006A0E3C" w:rsidTr="00272C80">
        <w:trPr>
          <w:trHeight w:val="285"/>
        </w:trPr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 xml:space="preserve">　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Antenna Correlation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lastRenderedPageBreak/>
              <w:t>AC #1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ULA Low correlation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AC #2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ULA Medium correlation (α=0.3, β=0.9)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AC #3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ULA Medium A correlation (α=0.3, β=0.3874)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AC #4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XPOL Medium A correlation (α=0.3, β=0.6, γ=0.2)</w:t>
            </w:r>
          </w:p>
        </w:tc>
      </w:tr>
    </w:tbl>
    <w:p w:rsidR="00301AFB" w:rsidRPr="006A0E3C" w:rsidRDefault="00301AFB" w:rsidP="00301AFB"/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  <w:rPr>
          <w:rFonts w:eastAsia="宋体"/>
        </w:rPr>
      </w:pPr>
      <w:r w:rsidRPr="00AB654A">
        <w:rPr>
          <w:rFonts w:eastAsia="宋体" w:hint="eastAsia"/>
        </w:rPr>
        <w:t>FRC of t</w:t>
      </w:r>
      <w:r w:rsidRPr="00AB654A">
        <w:rPr>
          <w:rFonts w:eastAsia="宋体"/>
        </w:rPr>
        <w:t>est cases for performance requirements</w:t>
      </w:r>
      <w:r w:rsidRPr="00AB654A">
        <w:rPr>
          <w:rFonts w:eastAsia="宋体" w:hint="eastAsia"/>
        </w:rPr>
        <w:t>:</w:t>
      </w:r>
    </w:p>
    <w:p w:rsidR="00301AFB" w:rsidRPr="006A0E3C" w:rsidRDefault="00301AFB" w:rsidP="00301AFB">
      <w:pPr>
        <w:rPr>
          <w:b/>
        </w:rPr>
      </w:pPr>
    </w:p>
    <w:tbl>
      <w:tblPr>
        <w:tblW w:w="8820" w:type="dxa"/>
        <w:tblInd w:w="96" w:type="dxa"/>
        <w:tblLook w:val="04A0"/>
      </w:tblPr>
      <w:tblGrid>
        <w:gridCol w:w="4060"/>
        <w:gridCol w:w="1080"/>
        <w:gridCol w:w="1216"/>
        <w:gridCol w:w="1177"/>
        <w:gridCol w:w="1287"/>
      </w:tblGrid>
      <w:tr w:rsidR="00301AFB" w:rsidRPr="006A0E3C" w:rsidTr="008E44F6">
        <w:trPr>
          <w:trHeight w:val="345"/>
        </w:trPr>
        <w:tc>
          <w:tcPr>
            <w:tcW w:w="4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Test case for performance requirements</w:t>
            </w:r>
          </w:p>
        </w:tc>
      </w:tr>
      <w:tr w:rsidR="00301AFB" w:rsidRPr="006A0E3C" w:rsidTr="008E44F6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FRC for FDD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23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Rank2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Rank3</w:t>
            </w:r>
          </w:p>
        </w:tc>
      </w:tr>
      <w:tr w:rsidR="00301AFB" w:rsidRPr="006A0E3C" w:rsidTr="008E44F6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TC#1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TC#3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16QAM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16QAM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TM3 16QAM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Allocated resource blocks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Allocated </w:t>
            </w:r>
            <w:proofErr w:type="spellStart"/>
            <w:r w:rsidRPr="006A0E3C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6A0E3C">
              <w:rPr>
                <w:rFonts w:ascii="Arial" w:hAnsi="Arial" w:cs="Arial"/>
                <w:sz w:val="18"/>
                <w:szCs w:val="18"/>
              </w:rPr>
              <w:t xml:space="preserve"> per Radio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Information Bit Payload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9528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22920(CW1)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Number of Code Blocks (Note 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5(CW1)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6(CW1)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4(CW1)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301AFB" w:rsidRPr="006A0E3C" w:rsidTr="00272C80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24768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19680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24064(CW0)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48128(CW1)</w:t>
            </w:r>
          </w:p>
        </w:tc>
      </w:tr>
      <w:tr w:rsidR="00301AFB" w:rsidRPr="006A0E3C" w:rsidTr="00272C80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Max. Throughput averaged over 1 frame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11.664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10.1112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11.513(CW0)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22.657(CW1)</w:t>
            </w:r>
          </w:p>
        </w:tc>
      </w:tr>
      <w:tr w:rsidR="00301AFB" w:rsidRPr="006A0E3C" w:rsidTr="00272C80">
        <w:trPr>
          <w:trHeight w:val="495"/>
        </w:trPr>
        <w:tc>
          <w:tcPr>
            <w:tcW w:w="882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301AFB" w:rsidRPr="006A0E3C" w:rsidRDefault="00301AFB" w:rsidP="00272C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301AFB" w:rsidRPr="006A0E3C" w:rsidRDefault="00301AFB" w:rsidP="00272C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1: 2 symbols allocated to PDCCH.</w:t>
            </w:r>
          </w:p>
          <w:p w:rsidR="00301AFB" w:rsidRPr="006A0E3C" w:rsidRDefault="00301AFB" w:rsidP="00272C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2: Reference signal, synchronization signals and PBCH allocated as per TS 36.211.</w:t>
            </w:r>
          </w:p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3: For TM9, 50 resource blocks are allocated in sub-frames 1, 2, 3, 4, 6, 7, 8, 9 and 41 resource blocks (RB0–RB20 and RB30–RB49) are allocated in sub-frame 0.</w:t>
            </w:r>
          </w:p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4: If more than one Code Block is present, an additional CRC sequence of L = 24 Bits is attached to each Code Block (otherwise L = 0 Bit).</w:t>
            </w:r>
          </w:p>
        </w:tc>
      </w:tr>
    </w:tbl>
    <w:p w:rsidR="00301AFB" w:rsidRPr="006A0E3C" w:rsidRDefault="00301AFB" w:rsidP="00301AFB"/>
    <w:p w:rsidR="00301AFB" w:rsidRPr="006A0E3C" w:rsidRDefault="00301AFB" w:rsidP="00301AFB"/>
    <w:p w:rsidR="00301AFB" w:rsidRPr="006A0E3C" w:rsidRDefault="00301AFB" w:rsidP="00301AFB">
      <w:pPr>
        <w:rPr>
          <w:b/>
        </w:rPr>
      </w:pPr>
    </w:p>
    <w:p w:rsidR="00301AFB" w:rsidRPr="006A0E3C" w:rsidRDefault="00301AFB" w:rsidP="00301AFB">
      <w:pPr>
        <w:sectPr w:rsidR="00301AFB" w:rsidRPr="006A0E3C" w:rsidSect="00301AFB">
          <w:headerReference w:type="even" r:id="rId2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  <w:docGrid w:linePitch="272"/>
        </w:sectPr>
      </w:pPr>
    </w:p>
    <w:p w:rsidR="00301AFB" w:rsidRPr="006A0E3C" w:rsidRDefault="00301AFB" w:rsidP="00301AFB">
      <w:pPr>
        <w:pStyle w:val="40"/>
        <w:numPr>
          <w:ilvl w:val="0"/>
          <w:numId w:val="0"/>
        </w:numPr>
      </w:pPr>
    </w:p>
    <w:tbl>
      <w:tblPr>
        <w:tblW w:w="14334" w:type="dxa"/>
        <w:tblInd w:w="91" w:type="dxa"/>
        <w:tblLook w:val="04A0"/>
      </w:tblPr>
      <w:tblGrid>
        <w:gridCol w:w="4061"/>
        <w:gridCol w:w="1080"/>
        <w:gridCol w:w="1539"/>
        <w:gridCol w:w="1559"/>
        <w:gridCol w:w="1417"/>
        <w:gridCol w:w="1560"/>
        <w:gridCol w:w="1559"/>
        <w:gridCol w:w="1559"/>
      </w:tblGrid>
      <w:tr w:rsidR="00301AFB" w:rsidRPr="006A0E3C" w:rsidTr="008E44F6">
        <w:trPr>
          <w:trHeight w:val="345"/>
        </w:trPr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919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scenarios for further evaluation</w:t>
            </w:r>
          </w:p>
        </w:tc>
      </w:tr>
      <w:tr w:rsidR="00301AFB" w:rsidRPr="006A0E3C" w:rsidTr="008E44F6">
        <w:trPr>
          <w:trHeight w:val="4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FRC for FDD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60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Rank2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Rank4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AFB" w:rsidRPr="006A0E3C" w:rsidRDefault="00301AFB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TS#6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64QAM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64QAM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TM4 256QAM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TM9 256QAM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16QAM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16QAM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Allocated resource blocks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Allocated </w:t>
            </w:r>
            <w:proofErr w:type="spellStart"/>
            <w:r w:rsidRPr="006A0E3C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6A0E3C">
              <w:rPr>
                <w:rFonts w:ascii="Arial" w:hAnsi="Arial" w:cs="Arial"/>
                <w:sz w:val="18"/>
                <w:szCs w:val="18"/>
              </w:rPr>
              <w:t xml:space="preserve"> per Radio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64QAM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64QAM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256QAM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0.62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0.67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0.57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Information Bit Payload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14688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21384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Number of Code Blocks (Note 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43200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43200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41600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41600</w:t>
            </w:r>
          </w:p>
        </w:tc>
      </w:tr>
      <w:tr w:rsidR="00301AFB" w:rsidRPr="006A0E3C" w:rsidTr="00272C80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29520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39360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35424</w:t>
            </w:r>
          </w:p>
        </w:tc>
      </w:tr>
      <w:tr w:rsidR="00301AFB" w:rsidRPr="006A0E3C" w:rsidTr="00272C80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Max. Throughput averaged over 1 frame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16.502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16.138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28.534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28.005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22.657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22.503</w:t>
            </w:r>
          </w:p>
        </w:tc>
      </w:tr>
      <w:tr w:rsidR="00301AFB" w:rsidRPr="006A0E3C" w:rsidTr="00272C80">
        <w:trPr>
          <w:trHeight w:val="990"/>
        </w:trPr>
        <w:tc>
          <w:tcPr>
            <w:tcW w:w="14334" w:type="dxa"/>
            <w:gridSpan w:val="8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1: 2 symbols allocated to PDCCH.</w:t>
            </w:r>
          </w:p>
          <w:p w:rsidR="00301AFB" w:rsidRPr="006A0E3C" w:rsidRDefault="00301AFB" w:rsidP="00272C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2: Reference signal, synchronization signals and PBCH allocated as per TS 36.211.</w:t>
            </w:r>
          </w:p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3: For TM9, 50 resource blocks are allocated in sub-frames 1, 2, 3, 4, 6, 7, 8, 9 and 41 resource blocks (RB0–RB20 and RB30–RB49) are allocated in sub-frame 0.</w:t>
            </w:r>
          </w:p>
          <w:p w:rsidR="00301AFB" w:rsidRPr="006A0E3C" w:rsidRDefault="00301AFB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4: If more than one Code Block is present, an additional CRC sequence of L = 24 Bits is attached to each Code Block (otherwise L = 0 Bit).</w:t>
            </w:r>
          </w:p>
        </w:tc>
      </w:tr>
    </w:tbl>
    <w:p w:rsidR="00301AFB" w:rsidRPr="006A0E3C" w:rsidRDefault="00301AFB" w:rsidP="00301AFB">
      <w:pPr>
        <w:pStyle w:val="TH"/>
        <w:jc w:val="left"/>
        <w:rPr>
          <w:kern w:val="2"/>
          <w:lang w:val="en-US" w:eastAsia="zh-CN"/>
        </w:rPr>
        <w:sectPr w:rsidR="00301AFB" w:rsidRPr="006A0E3C" w:rsidSect="00272C80">
          <w:headerReference w:type="even" r:id="rId23"/>
          <w:headerReference w:type="default" r:id="rId24"/>
          <w:footerReference w:type="default" r:id="rId25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docGrid w:linePitch="272"/>
        </w:sectPr>
      </w:pPr>
    </w:p>
    <w:tbl>
      <w:tblPr>
        <w:tblW w:w="8820" w:type="dxa"/>
        <w:tblInd w:w="95" w:type="dxa"/>
        <w:tblLook w:val="04A0"/>
      </w:tblPr>
      <w:tblGrid>
        <w:gridCol w:w="4060"/>
        <w:gridCol w:w="1080"/>
        <w:gridCol w:w="1220"/>
        <w:gridCol w:w="1180"/>
        <w:gridCol w:w="1280"/>
      </w:tblGrid>
      <w:tr w:rsidR="008E44F6" w:rsidRPr="008E44F6" w:rsidTr="008E44F6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 w:rsidRPr="008E44F6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  <w:lang w:val="en-US" w:eastAsia="zh-CN"/>
              </w:rPr>
              <w:lastRenderedPageBreak/>
              <w:t>FRC for TDD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Test case for performance requirements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Rank2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Rank3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TC#1-TDD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TC#2-TDD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TC#3-TDD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TM4 16QAM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TM9 16QAM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TM3 16QAM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:rsidR="008E44F6" w:rsidRPr="008E44F6" w:rsidTr="008E44F6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50 </w:t>
            </w:r>
            <w:r w:rsidRPr="008E44F6">
              <w:rPr>
                <w:rFonts w:ascii="Arial" w:hAnsi="Arial" w:cs="Arial"/>
                <w:color w:val="000000"/>
                <w:vertAlign w:val="superscript"/>
                <w:lang w:val="en-US" w:eastAsia="zh-CN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Uplink-Downlink Configuration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Special </w:t>
            </w:r>
            <w:proofErr w:type="spellStart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</w:t>
            </w:r>
            <w:proofErr w:type="spellEnd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Configuration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per Radio Frame (D+S)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3+2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8E44F6" w:rsidRPr="008E44F6" w:rsidTr="008E44F6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25456(CW1)</w:t>
            </w:r>
          </w:p>
        </w:tc>
      </w:tr>
      <w:tr w:rsidR="008E44F6" w:rsidRPr="008E44F6" w:rsidTr="008E44F6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19080(CW1)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8E44F6" w:rsidRPr="008E44F6" w:rsidTr="008E44F6">
        <w:trPr>
          <w:trHeight w:val="270"/>
        </w:trPr>
        <w:tc>
          <w:tcPr>
            <w:tcW w:w="4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Number of Code Blocks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(Notes 4)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8E44F6" w:rsidRPr="008E44F6" w:rsidTr="008E44F6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5(CW1)</w:t>
            </w:r>
          </w:p>
        </w:tc>
      </w:tr>
      <w:tr w:rsidR="008E44F6" w:rsidRPr="008E44F6" w:rsidTr="008E44F6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4(CW1)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8E44F6" w:rsidRPr="008E44F6" w:rsidTr="008E44F6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26400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7A4DED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23600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7A4DED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25600(CW0)</w:t>
            </w: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51200(CW1)</w:t>
            </w:r>
          </w:p>
        </w:tc>
      </w:tr>
      <w:tr w:rsidR="008E44F6" w:rsidRPr="008E44F6" w:rsidTr="008E44F6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21312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7A4DED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15744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7A4DED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20512(CW0)</w:t>
            </w: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41024(CW1)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8E44F6" w:rsidRPr="008E44F6" w:rsidTr="008E44F6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Max. Throughput averaged over 1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8.907(CW1)</w:t>
            </w:r>
          </w:p>
        </w:tc>
      </w:tr>
      <w:tr w:rsidR="008E44F6" w:rsidRPr="008E44F6" w:rsidTr="008E44F6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UE Category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44F6" w:rsidRPr="008E44F6" w:rsidRDefault="008E44F6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</w:tr>
    </w:tbl>
    <w:p w:rsidR="006B352E" w:rsidRPr="00301AFB" w:rsidRDefault="006B352E" w:rsidP="00301AFB">
      <w:pPr>
        <w:jc w:val="both"/>
        <w:rPr>
          <w:rFonts w:eastAsiaTheme="minorEastAsia"/>
          <w:highlight w:val="yellow"/>
          <w:lang w:val="en-US" w:eastAsia="zh-CN" w:bidi="hi-IN"/>
        </w:rPr>
      </w:pPr>
    </w:p>
    <w:sectPr w:rsidR="006B352E" w:rsidRPr="00301AFB" w:rsidSect="00C775E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452" w:rsidRDefault="00121452">
      <w:r>
        <w:separator/>
      </w:r>
    </w:p>
  </w:endnote>
  <w:endnote w:type="continuationSeparator" w:id="0">
    <w:p w:rsidR="00121452" w:rsidRDefault="00121452">
      <w:r>
        <w:continuationSeparator/>
      </w:r>
    </w:p>
  </w:endnote>
  <w:endnote w:type="continuationNotice" w:id="1">
    <w:p w:rsidR="00121452" w:rsidRDefault="00121452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Pr="00185D08" w:rsidRDefault="00AF66B3" w:rsidP="00272C8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Default="00813B7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F66B3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F66B3" w:rsidRDefault="00AF66B3" w:rsidP="00505E39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Pr="00DD7DF4" w:rsidRDefault="00AF66B3" w:rsidP="00DD7DF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452" w:rsidRDefault="00121452">
      <w:r>
        <w:separator/>
      </w:r>
    </w:p>
  </w:footnote>
  <w:footnote w:type="continuationSeparator" w:id="0">
    <w:p w:rsidR="00121452" w:rsidRDefault="00121452">
      <w:r>
        <w:continuationSeparator/>
      </w:r>
    </w:p>
  </w:footnote>
  <w:footnote w:type="continuationNotice" w:id="1">
    <w:p w:rsidR="00121452" w:rsidRDefault="00121452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Default="00AF66B3">
    <w:pPr>
      <w:pStyle w:val="a4"/>
    </w:pPr>
  </w:p>
  <w:p w:rsidR="00AF66B3" w:rsidRDefault="00AF66B3"/>
  <w:p w:rsidR="00AF66B3" w:rsidRDefault="00AF66B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Default="00AF66B3">
    <w:pPr>
      <w:pStyle w:val="a4"/>
    </w:pPr>
  </w:p>
  <w:p w:rsidR="00AF66B3" w:rsidRDefault="00AF66B3"/>
  <w:p w:rsidR="00AF66B3" w:rsidRDefault="00AF66B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Pr="00EB61E4" w:rsidRDefault="00AF66B3" w:rsidP="00272C80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Default="00AF66B3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0474FE"/>
    <w:multiLevelType w:val="hybridMultilevel"/>
    <w:tmpl w:val="AD5E9DD6"/>
    <w:lvl w:ilvl="0" w:tplc="EFB6A1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46F03"/>
    <w:multiLevelType w:val="hybridMultilevel"/>
    <w:tmpl w:val="5074EBA8"/>
    <w:lvl w:ilvl="0" w:tplc="CE845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754C6A"/>
    <w:multiLevelType w:val="hybridMultilevel"/>
    <w:tmpl w:val="48D69C24"/>
    <w:lvl w:ilvl="0" w:tplc="B6D6C20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32792"/>
    <w:multiLevelType w:val="hybridMultilevel"/>
    <w:tmpl w:val="3AEE453E"/>
    <w:lvl w:ilvl="0" w:tplc="82D0F18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31A47"/>
    <w:multiLevelType w:val="hybridMultilevel"/>
    <w:tmpl w:val="DD7C72BA"/>
    <w:lvl w:ilvl="0" w:tplc="95B60C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8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1"/>
  </w:num>
  <w:num w:numId="5">
    <w:abstractNumId w:val="5"/>
  </w:num>
  <w:num w:numId="6">
    <w:abstractNumId w:val="2"/>
  </w:num>
  <w:num w:numId="7">
    <w:abstractNumId w:val="2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8"/>
  </w:num>
  <w:num w:numId="11">
    <w:abstractNumId w:val="19"/>
  </w:num>
  <w:num w:numId="12">
    <w:abstractNumId w:val="15"/>
  </w:num>
  <w:num w:numId="13">
    <w:abstractNumId w:val="17"/>
  </w:num>
  <w:num w:numId="14">
    <w:abstractNumId w:val="4"/>
  </w:num>
  <w:num w:numId="15">
    <w:abstractNumId w:val="7"/>
  </w:num>
  <w:num w:numId="16">
    <w:abstractNumId w:val="14"/>
  </w:num>
  <w:num w:numId="17">
    <w:abstractNumId w:val="12"/>
  </w:num>
  <w:num w:numId="18">
    <w:abstractNumId w:val="3"/>
  </w:num>
  <w:num w:numId="19">
    <w:abstractNumId w:val="16"/>
  </w:num>
  <w:num w:numId="20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39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33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43A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4C5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F61"/>
    <w:rsid w:val="000B22B6"/>
    <w:rsid w:val="000B241D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5D1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E51"/>
    <w:rsid w:val="000C3F16"/>
    <w:rsid w:val="000C485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393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F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452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0FC4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217"/>
    <w:rsid w:val="001644CC"/>
    <w:rsid w:val="00164646"/>
    <w:rsid w:val="001647FA"/>
    <w:rsid w:val="001649D4"/>
    <w:rsid w:val="00164F2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51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2B3C"/>
    <w:rsid w:val="001D2BB2"/>
    <w:rsid w:val="001D2C75"/>
    <w:rsid w:val="001D2E6C"/>
    <w:rsid w:val="001D2ECD"/>
    <w:rsid w:val="001D329E"/>
    <w:rsid w:val="001D383A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0B3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A4C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662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D8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189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4F72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F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C80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AFB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1E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79F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ECE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3E6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57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64E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7464"/>
    <w:rsid w:val="00397514"/>
    <w:rsid w:val="0039771D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CCB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356"/>
    <w:rsid w:val="003F0656"/>
    <w:rsid w:val="003F08C9"/>
    <w:rsid w:val="003F0905"/>
    <w:rsid w:val="003F16E1"/>
    <w:rsid w:val="003F184C"/>
    <w:rsid w:val="003F19FD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1ED"/>
    <w:rsid w:val="004423B8"/>
    <w:rsid w:val="004425C2"/>
    <w:rsid w:val="00442794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BE"/>
    <w:rsid w:val="004518D5"/>
    <w:rsid w:val="004519BF"/>
    <w:rsid w:val="00451B06"/>
    <w:rsid w:val="00451BEB"/>
    <w:rsid w:val="004525E6"/>
    <w:rsid w:val="004527C0"/>
    <w:rsid w:val="00453333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9A9"/>
    <w:rsid w:val="00473F5F"/>
    <w:rsid w:val="0047410D"/>
    <w:rsid w:val="00474FB4"/>
    <w:rsid w:val="00475131"/>
    <w:rsid w:val="00475260"/>
    <w:rsid w:val="004753C3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1698"/>
    <w:rsid w:val="004817B5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CDA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D4C"/>
    <w:rsid w:val="0049349F"/>
    <w:rsid w:val="004935A4"/>
    <w:rsid w:val="004937D2"/>
    <w:rsid w:val="00493916"/>
    <w:rsid w:val="00493D08"/>
    <w:rsid w:val="00494C34"/>
    <w:rsid w:val="00494E75"/>
    <w:rsid w:val="00495071"/>
    <w:rsid w:val="00495227"/>
    <w:rsid w:val="00495842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D77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B2F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B04"/>
    <w:rsid w:val="00514CEE"/>
    <w:rsid w:val="005150A0"/>
    <w:rsid w:val="005150E4"/>
    <w:rsid w:val="00515907"/>
    <w:rsid w:val="00515E2B"/>
    <w:rsid w:val="00516B96"/>
    <w:rsid w:val="00516F32"/>
    <w:rsid w:val="005173A4"/>
    <w:rsid w:val="0051770E"/>
    <w:rsid w:val="00517B28"/>
    <w:rsid w:val="0052001B"/>
    <w:rsid w:val="005205C8"/>
    <w:rsid w:val="00521D65"/>
    <w:rsid w:val="005221A4"/>
    <w:rsid w:val="00522228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597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05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0F4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545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8D5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7E9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5B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4AC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00D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98C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52E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0FCC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89C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697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11B"/>
    <w:rsid w:val="007613AF"/>
    <w:rsid w:val="00761471"/>
    <w:rsid w:val="00761941"/>
    <w:rsid w:val="007619FB"/>
    <w:rsid w:val="00761DC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FC0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2E68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4DED"/>
    <w:rsid w:val="007A5288"/>
    <w:rsid w:val="007A5D13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0F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D17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B76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27FB3"/>
    <w:rsid w:val="00830160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AC9"/>
    <w:rsid w:val="00865D4C"/>
    <w:rsid w:val="00865DE1"/>
    <w:rsid w:val="00866453"/>
    <w:rsid w:val="00866781"/>
    <w:rsid w:val="00867347"/>
    <w:rsid w:val="008674A2"/>
    <w:rsid w:val="00867C35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FB1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BA7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A4D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5E83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13C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4F6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8F6"/>
    <w:rsid w:val="008F1C32"/>
    <w:rsid w:val="008F1CF8"/>
    <w:rsid w:val="008F2201"/>
    <w:rsid w:val="008F2595"/>
    <w:rsid w:val="008F2A50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9E0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348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6A8D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2AD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4AE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434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0B5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27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6E13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274"/>
    <w:rsid w:val="00A6034D"/>
    <w:rsid w:val="00A6098D"/>
    <w:rsid w:val="00A609E3"/>
    <w:rsid w:val="00A60B9B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94F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0C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654A"/>
    <w:rsid w:val="00AB7134"/>
    <w:rsid w:val="00AB76D5"/>
    <w:rsid w:val="00AB7787"/>
    <w:rsid w:val="00AB78AC"/>
    <w:rsid w:val="00AB7964"/>
    <w:rsid w:val="00AB7C60"/>
    <w:rsid w:val="00AC0A1B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B3"/>
    <w:rsid w:val="00AF66F1"/>
    <w:rsid w:val="00AF68B5"/>
    <w:rsid w:val="00AF6AE3"/>
    <w:rsid w:val="00AF6B1B"/>
    <w:rsid w:val="00AF738A"/>
    <w:rsid w:val="00AF73E1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29F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46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A3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1797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650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2AB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659"/>
    <w:rsid w:val="00C218D5"/>
    <w:rsid w:val="00C21B1D"/>
    <w:rsid w:val="00C21C53"/>
    <w:rsid w:val="00C222CF"/>
    <w:rsid w:val="00C2267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285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201"/>
    <w:rsid w:val="00C85253"/>
    <w:rsid w:val="00C8534D"/>
    <w:rsid w:val="00C8624E"/>
    <w:rsid w:val="00C86379"/>
    <w:rsid w:val="00C864DB"/>
    <w:rsid w:val="00C87014"/>
    <w:rsid w:val="00C87183"/>
    <w:rsid w:val="00C87304"/>
    <w:rsid w:val="00C8731E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25A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4DB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002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143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E1C"/>
    <w:rsid w:val="00D33313"/>
    <w:rsid w:val="00D33410"/>
    <w:rsid w:val="00D33AB3"/>
    <w:rsid w:val="00D33AFC"/>
    <w:rsid w:val="00D33D07"/>
    <w:rsid w:val="00D3410B"/>
    <w:rsid w:val="00D344C9"/>
    <w:rsid w:val="00D3461F"/>
    <w:rsid w:val="00D34754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DE0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0E7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639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7B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D7DF4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1CE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D33"/>
    <w:rsid w:val="00E55AEB"/>
    <w:rsid w:val="00E5697A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4F1A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0AE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22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AF2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0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2B70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61C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8B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9A1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6E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540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28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1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608B368-D76C-4C5A-9549-425D918FB01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92CC25-D17A-4DC2-830A-C2C479B2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15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59</cp:revision>
  <cp:lastPrinted>2016-11-02T10:40:00Z</cp:lastPrinted>
  <dcterms:created xsi:type="dcterms:W3CDTF">2017-03-22T07:40:00Z</dcterms:created>
  <dcterms:modified xsi:type="dcterms:W3CDTF">2017-03-24T06:51:00Z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